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16" w:line="341" w:lineRule="exact"/>
        <w:ind w:right="0"/>
        <w:jc w:val="left"/>
        <w:rPr>
          <w:rFonts w:hint="eastAsia" w:eastAsia="宋体"/>
          <w:b/>
          <w:i/>
          <w:sz w:val="29"/>
          <w:lang w:val="en-US" w:eastAsia="zh-CN"/>
        </w:rPr>
      </w:pPr>
      <w:r>
        <w:rPr>
          <w:rFonts w:hint="eastAsia" w:eastAsia="宋体"/>
          <w:b/>
          <w:i/>
          <w:sz w:val="29"/>
          <w:lang w:val="en-US" w:eastAsia="zh-CN"/>
        </w:rPr>
        <w:t>8W, antialiasing, 7V pressure, AB / D-channel may be with overheat protection function menu audio amplifier</w:t>
      </w:r>
    </w:p>
    <w:p>
      <w:pPr>
        <w:pStyle w:val="6"/>
        <w:spacing w:line="86" w:lineRule="exact"/>
        <w:ind w:left="107"/>
        <w:rPr>
          <w:sz w:val="8"/>
        </w:rPr>
      </w:pPr>
      <w:r>
        <w:rPr>
          <w:position w:val="-1"/>
          <w:sz w:val="8"/>
        </w:rPr>
        <w:pict>
          <v:group id="_x0000_s1026" o:spid="_x0000_s1026" o:spt="203" style="height:4.35pt;width:516pt;" coordsize="10320,87">
            <o:lock v:ext="edit"/>
            <v:line id="_x0000_s1027" o:spid="_x0000_s1027" o:spt="20" style="position:absolute;left:180;top:12;height:0;width:9712;" stroked="t" coordsize="21600,21600">
              <v:path arrowok="t"/>
              <v:fill focussize="0,0"/>
              <v:stroke weight="0.72pt" color="#000000"/>
              <v:imagedata o:title=""/>
              <o:lock v:ext="edit"/>
            </v:line>
            <v:shape id="_x0000_s1028" o:spid="_x0000_s1028" o:spt="75" type="#_x0000_t75" style="position:absolute;left:0;top:0;height:86;width:10320;" filled="f" stroked="f" coordsize="21600,21600">
              <v:path/>
              <v:fill on="f" focussize="0,0"/>
              <v:stroke on="f"/>
              <v:imagedata r:id="rId8" o:title=""/>
              <o:lock v:ext="edit" aspectratio="t"/>
            </v:shape>
            <w10:wrap type="none"/>
            <w10:anchorlock/>
          </v:group>
        </w:pict>
      </w:r>
    </w:p>
    <w:p>
      <w:pPr>
        <w:pStyle w:val="6"/>
        <w:rPr>
          <w:b/>
          <w:i/>
          <w:sz w:val="20"/>
        </w:rPr>
      </w:pPr>
    </w:p>
    <w:p>
      <w:pPr>
        <w:pStyle w:val="6"/>
        <w:rPr>
          <w:b/>
          <w:i/>
          <w:sz w:val="20"/>
        </w:rPr>
      </w:pPr>
    </w:p>
    <w:p>
      <w:pPr>
        <w:pStyle w:val="6"/>
        <w:rPr>
          <w:b/>
          <w:i/>
          <w:sz w:val="20"/>
        </w:rPr>
      </w:pPr>
    </w:p>
    <w:p>
      <w:pPr>
        <w:pStyle w:val="6"/>
        <w:rPr>
          <w:b/>
          <w:i/>
          <w:sz w:val="20"/>
        </w:rPr>
      </w:pPr>
    </w:p>
    <w:p>
      <w:pPr>
        <w:pStyle w:val="6"/>
        <w:rPr>
          <w:b/>
          <w:i/>
          <w:sz w:val="20"/>
        </w:rPr>
      </w:pPr>
    </w:p>
    <w:p>
      <w:pPr>
        <w:pStyle w:val="6"/>
        <w:rPr>
          <w:b/>
          <w:i/>
          <w:sz w:val="20"/>
        </w:rPr>
      </w:pPr>
    </w:p>
    <w:p>
      <w:pPr>
        <w:pStyle w:val="6"/>
        <w:rPr>
          <w:b/>
          <w:i/>
          <w:sz w:val="20"/>
        </w:rPr>
      </w:pPr>
    </w:p>
    <w:p>
      <w:pPr>
        <w:pStyle w:val="6"/>
        <w:rPr>
          <w:b/>
          <w:i/>
          <w:sz w:val="20"/>
        </w:rPr>
      </w:pPr>
    </w:p>
    <w:p>
      <w:pPr>
        <w:pStyle w:val="6"/>
        <w:rPr>
          <w:b/>
          <w:i/>
          <w:sz w:val="20"/>
        </w:rPr>
      </w:pPr>
    </w:p>
    <w:p>
      <w:pPr>
        <w:pStyle w:val="6"/>
        <w:spacing w:before="3"/>
        <w:rPr>
          <w:b/>
          <w:i/>
        </w:rPr>
      </w:pPr>
    </w:p>
    <w:p>
      <w:pPr>
        <w:spacing w:before="0" w:line="682" w:lineRule="exact"/>
        <w:ind w:left="3259" w:right="3139" w:firstLine="0"/>
        <w:jc w:val="center"/>
        <w:rPr>
          <w:b/>
          <w:sz w:val="52"/>
        </w:rPr>
      </w:pPr>
      <w:r>
        <w:rPr>
          <w:rFonts w:ascii="Arial" w:eastAsia="Arial"/>
          <w:b/>
          <w:sz w:val="52"/>
        </w:rPr>
        <w:t>HX8358 user manual</w:t>
      </w:r>
    </w:p>
    <w:p>
      <w:pPr>
        <w:pStyle w:val="6"/>
        <w:rPr>
          <w:b/>
          <w:sz w:val="58"/>
        </w:rPr>
      </w:pPr>
    </w:p>
    <w:p>
      <w:pPr>
        <w:pStyle w:val="6"/>
        <w:rPr>
          <w:b/>
          <w:sz w:val="58"/>
        </w:rPr>
      </w:pPr>
    </w:p>
    <w:p>
      <w:pPr>
        <w:pStyle w:val="6"/>
        <w:rPr>
          <w:b/>
          <w:sz w:val="58"/>
        </w:rPr>
      </w:pPr>
    </w:p>
    <w:p>
      <w:pPr>
        <w:pStyle w:val="6"/>
        <w:rPr>
          <w:b/>
          <w:sz w:val="58"/>
        </w:rPr>
      </w:pPr>
    </w:p>
    <w:p>
      <w:pPr>
        <w:pStyle w:val="6"/>
        <w:rPr>
          <w:b/>
          <w:sz w:val="58"/>
        </w:rPr>
      </w:pPr>
    </w:p>
    <w:p>
      <w:pPr>
        <w:pStyle w:val="6"/>
        <w:rPr>
          <w:b/>
          <w:sz w:val="58"/>
        </w:rPr>
      </w:pPr>
    </w:p>
    <w:p>
      <w:pPr>
        <w:pStyle w:val="6"/>
        <w:rPr>
          <w:b/>
          <w:sz w:val="58"/>
        </w:rPr>
      </w:pPr>
    </w:p>
    <w:p>
      <w:pPr>
        <w:pStyle w:val="6"/>
        <w:rPr>
          <w:b/>
          <w:sz w:val="58"/>
        </w:rPr>
      </w:pPr>
    </w:p>
    <w:p>
      <w:pPr>
        <w:pStyle w:val="6"/>
        <w:rPr>
          <w:b/>
          <w:sz w:val="58"/>
        </w:rPr>
      </w:pPr>
    </w:p>
    <w:p>
      <w:pPr>
        <w:pStyle w:val="6"/>
        <w:rPr>
          <w:b/>
          <w:sz w:val="58"/>
        </w:rPr>
      </w:pPr>
    </w:p>
    <w:p>
      <w:pPr>
        <w:pStyle w:val="6"/>
        <w:rPr>
          <w:b/>
          <w:sz w:val="58"/>
        </w:rPr>
      </w:pPr>
    </w:p>
    <w:p>
      <w:pPr>
        <w:pStyle w:val="6"/>
        <w:rPr>
          <w:b/>
          <w:sz w:val="58"/>
        </w:rPr>
      </w:pPr>
    </w:p>
    <w:p>
      <w:pPr>
        <w:pStyle w:val="6"/>
        <w:spacing w:before="9"/>
        <w:rPr>
          <w:b/>
          <w:sz w:val="62"/>
        </w:rPr>
      </w:pPr>
    </w:p>
    <w:p>
      <w:pPr>
        <w:pStyle w:val="3"/>
        <w:ind w:left="3259" w:right="3132"/>
        <w:jc w:val="center"/>
        <w:rPr>
          <w:rFonts w:ascii="Arial" w:eastAsia="Arial"/>
        </w:rPr>
      </w:pPr>
      <w:r>
        <w:rPr>
          <w:rFonts w:ascii="Arial" w:eastAsia="Arial"/>
        </w:rPr>
        <w:t xml:space="preserve">2017 </w:t>
      </w:r>
      <w:r>
        <w:rPr>
          <w:rFonts w:hint="eastAsia" w:ascii="新宋体" w:eastAsia="新宋体"/>
        </w:rPr>
        <w:t>year</w:t>
      </w:r>
      <w:r>
        <w:rPr>
          <w:rFonts w:ascii="Arial" w:eastAsia="Arial"/>
        </w:rPr>
        <w:t xml:space="preserve">11 </w:t>
      </w:r>
      <w:r>
        <w:rPr>
          <w:rFonts w:hint="eastAsia" w:ascii="新宋体" w:eastAsia="新宋体"/>
        </w:rPr>
        <w:t>month</w:t>
      </w:r>
      <w:r>
        <w:rPr>
          <w:rFonts w:ascii="Arial" w:eastAsia="Arial"/>
        </w:rPr>
        <w:t>twenty one</w:t>
      </w:r>
    </w:p>
    <w:p>
      <w:pPr>
        <w:spacing w:after="0"/>
        <w:jc w:val="center"/>
        <w:rPr>
          <w:rFonts w:ascii="Arial" w:eastAsia="Arial"/>
        </w:rPr>
        <w:sectPr>
          <w:headerReference r:id="rId3" w:type="default"/>
          <w:type w:val="continuous"/>
          <w:pgSz w:w="11910" w:h="16840"/>
          <w:pgMar w:top="1260" w:right="740" w:bottom="280" w:left="620" w:header="866" w:footer="720" w:gutter="0"/>
        </w:sectPr>
      </w:pPr>
    </w:p>
    <w:p>
      <w:pPr>
        <w:pStyle w:val="3"/>
        <w:spacing w:before="80" w:line="297" w:lineRule="exact"/>
        <w:ind w:left="0" w:right="119"/>
        <w:jc w:val="right"/>
        <w:rPr>
          <w:rFonts w:ascii="Arial"/>
        </w:rPr>
      </w:pPr>
      <w:r>
        <w:rPr>
          <w:rFonts w:ascii="Arial"/>
          <w:color w:val="FF9933"/>
        </w:rPr>
        <w:t>HX8358</w:t>
      </w:r>
    </w:p>
    <w:p>
      <w:pPr>
        <w:spacing w:before="0" w:line="389" w:lineRule="exact"/>
        <w:ind w:left="0" w:right="141" w:firstLine="0"/>
        <w:jc w:val="right"/>
        <w:rPr>
          <w:b/>
          <w:sz w:val="30"/>
        </w:rPr>
      </w:pPr>
      <w:r>
        <w:pict>
          <v:line id="_x0000_s1029" o:spid="_x0000_s1029" o:spt="20" style="position:absolute;left:0pt;margin-left:45.3pt;margin-top:20.95pt;height:0pt;width:504.6pt;mso-position-horizontal-relative:page;mso-wrap-distance-bottom:0pt;mso-wrap-distance-top:0pt;z-index:2048;mso-width-relative:page;mso-height-relative:page;" stroked="t" coordsize="21600,21600">
            <v:path arrowok="t"/>
            <v:fill focussize="0,0"/>
            <v:stroke weight="0.72pt" color="#000000"/>
            <v:imagedata o:title=""/>
            <o:lock v:ext="edit"/>
            <w10:wrap type="topAndBottom"/>
          </v:line>
        </w:pict>
      </w:r>
      <w:r>
        <w:rPr>
          <w:rFonts w:ascii="Arial" w:eastAsia="Arial"/>
          <w:b/>
          <w:sz w:val="30"/>
        </w:rPr>
        <w:t>8 W, antialiasing, 7V pressure, AB / D-selectable, mono, audio amplifier with overheat protection function</w:t>
      </w:r>
    </w:p>
    <w:p>
      <w:pPr>
        <w:pStyle w:val="6"/>
        <w:rPr>
          <w:b/>
          <w:sz w:val="20"/>
        </w:rPr>
      </w:pPr>
    </w:p>
    <w:p>
      <w:pPr>
        <w:pStyle w:val="6"/>
        <w:rPr>
          <w:b/>
          <w:sz w:val="20"/>
        </w:rPr>
      </w:pPr>
    </w:p>
    <w:p>
      <w:pPr>
        <w:spacing w:before="159"/>
        <w:ind w:left="813" w:right="0" w:firstLine="0"/>
        <w:jc w:val="left"/>
        <w:rPr>
          <w:rFonts w:hint="eastAsia" w:ascii="新宋体" w:eastAsia="新宋体"/>
          <w:b/>
          <w:sz w:val="28"/>
        </w:rPr>
      </w:pPr>
      <w:r>
        <w:rPr>
          <w:rFonts w:ascii="Arial" w:eastAsia="Arial"/>
          <w:b/>
          <w:sz w:val="28"/>
        </w:rPr>
        <w:t>8W</w:t>
      </w:r>
      <w:r>
        <w:rPr>
          <w:rFonts w:hint="eastAsia" w:ascii="新宋体" w:eastAsia="新宋体"/>
          <w:b/>
          <w:sz w:val="28"/>
        </w:rPr>
        <w:t>, Anti-distortion,</w:t>
      </w:r>
      <w:r>
        <w:rPr>
          <w:rFonts w:ascii="Arial" w:eastAsia="Arial"/>
          <w:b/>
          <w:sz w:val="28"/>
        </w:rPr>
        <w:t xml:space="preserve">7V </w:t>
      </w:r>
      <w:r>
        <w:rPr>
          <w:rFonts w:hint="eastAsia" w:ascii="新宋体" w:eastAsia="新宋体"/>
          <w:b/>
          <w:sz w:val="28"/>
        </w:rPr>
        <w:t>Pressure,</w:t>
      </w:r>
      <w:r>
        <w:rPr>
          <w:rFonts w:ascii="Arial" w:eastAsia="Arial"/>
          <w:b/>
          <w:sz w:val="28"/>
        </w:rPr>
        <w:t xml:space="preserve">AB / D </w:t>
      </w:r>
      <w:r>
        <w:rPr>
          <w:rFonts w:hint="eastAsia" w:ascii="新宋体" w:eastAsia="新宋体"/>
          <w:b/>
          <w:sz w:val="28"/>
        </w:rPr>
        <w:t>Alternatively class, mono</w:t>
      </w:r>
      <w:r>
        <w:rPr>
          <w:b/>
          <w:sz w:val="21"/>
        </w:rPr>
        <w:t>,</w:t>
      </w:r>
      <w:r>
        <w:rPr>
          <w:rFonts w:hint="eastAsia" w:ascii="新宋体" w:eastAsia="新宋体"/>
          <w:b/>
          <w:sz w:val="28"/>
        </w:rPr>
        <w:t>Audio amplifier with overheat protection</w:t>
      </w:r>
    </w:p>
    <w:p>
      <w:pPr>
        <w:pStyle w:val="6"/>
        <w:rPr>
          <w:rFonts w:ascii="新宋体"/>
          <w:b/>
          <w:sz w:val="17"/>
        </w:rPr>
      </w:pPr>
    </w:p>
    <w:p>
      <w:pPr>
        <w:spacing w:after="0"/>
        <w:rPr>
          <w:rFonts w:ascii="新宋体"/>
          <w:sz w:val="17"/>
        </w:rPr>
        <w:sectPr>
          <w:headerReference r:id="rId4" w:type="default"/>
          <w:footerReference r:id="rId5" w:type="default"/>
          <w:pgSz w:w="11910" w:h="16840"/>
          <w:pgMar w:top="960" w:right="780" w:bottom="1140" w:left="780" w:header="0" w:footer="947" w:gutter="0"/>
          <w:pgNumType w:start="1"/>
        </w:sectPr>
      </w:pPr>
    </w:p>
    <w:p>
      <w:pPr>
        <w:pStyle w:val="6"/>
        <w:spacing w:before="6"/>
        <w:rPr>
          <w:rFonts w:ascii="新宋体"/>
          <w:b/>
          <w:sz w:val="19"/>
        </w:rPr>
      </w:pPr>
    </w:p>
    <w:p>
      <w:pPr>
        <w:spacing w:before="0"/>
        <w:ind w:left="127" w:right="0" w:firstLine="0"/>
        <w:jc w:val="left"/>
        <w:rPr>
          <w:b/>
          <w:sz w:val="28"/>
        </w:rPr>
      </w:pPr>
      <w:bookmarkStart w:id="0" w:name="芯片功能说明"/>
      <w:bookmarkEnd w:id="0"/>
      <w:r>
        <w:rPr>
          <w:b/>
          <w:sz w:val="28"/>
        </w:rPr>
        <w:t>Chip Function</w:t>
      </w:r>
    </w:p>
    <w:p>
      <w:pPr>
        <w:pStyle w:val="6"/>
        <w:spacing w:before="5"/>
        <w:rPr>
          <w:b/>
          <w:sz w:val="36"/>
        </w:rPr>
      </w:pPr>
    </w:p>
    <w:p>
      <w:pPr>
        <w:pStyle w:val="6"/>
        <w:spacing w:line="388" w:lineRule="auto"/>
        <w:ind w:left="127" w:right="96" w:firstLine="513"/>
        <w:jc w:val="both"/>
      </w:pPr>
      <w:r>
        <w:rPr>
          <w:rFonts w:ascii="Arial" w:hAnsi="Arial" w:eastAsia="Arial"/>
          <w:w w:val="99"/>
        </w:rPr>
        <w:t>HX8358</w:t>
      </w:r>
      <w:r>
        <w:rPr>
          <w:rFonts w:ascii="Arial" w:hAnsi="Arial" w:eastAsia="Arial"/>
          <w:spacing w:val="-5"/>
        </w:rPr>
        <w:t xml:space="preserve"> Is an ultra</w:t>
      </w:r>
      <w:r>
        <w:rPr>
          <w:w w:val="99"/>
        </w:rPr>
        <w:t>low</w:t>
      </w:r>
      <w:r>
        <w:rPr>
          <w:spacing w:val="2"/>
        </w:rPr>
        <w:t xml:space="preserve"> </w:t>
      </w:r>
      <w:r>
        <w:rPr>
          <w:rFonts w:ascii="Arial" w:hAnsi="Arial" w:eastAsia="Arial"/>
          <w:w w:val="99"/>
        </w:rPr>
        <w:t>EMI, no need to filter,</w:t>
      </w:r>
      <w:r>
        <w:rPr>
          <w:spacing w:val="-48"/>
        </w:rPr>
        <w:t xml:space="preserve"> </w:t>
      </w:r>
      <w:r>
        <w:rPr>
          <w:rFonts w:ascii="Arial" w:hAnsi="Arial" w:eastAsia="Arial"/>
          <w:w w:val="99"/>
        </w:rPr>
        <w:t>AB / Class D audio amplifier optional. 6V</w:t>
      </w:r>
      <w:r>
        <w:rPr>
          <w:rFonts w:ascii="Arial" w:hAnsi="Arial" w:eastAsia="Arial"/>
          <w:spacing w:val="-6"/>
        </w:rPr>
        <w:t xml:space="preserve"> When the operating voltage, maximum flooding</w:t>
      </w:r>
      <w:r>
        <w:rPr>
          <w:w w:val="99"/>
        </w:rPr>
        <w:t>Dynamic power</w:t>
      </w:r>
      <w:r>
        <w:rPr>
          <w:spacing w:val="-46"/>
        </w:rPr>
        <w:t xml:space="preserve"> 8W (</w:t>
      </w:r>
      <w:r>
        <w:rPr>
          <w:rFonts w:ascii="Arial" w:hAnsi="Arial" w:eastAsia="Arial"/>
          <w:w w:val="99"/>
        </w:rPr>
        <w:t>VDD = 6V, 2Ω</w:t>
      </w:r>
      <w:r>
        <w:rPr>
          <w:rFonts w:ascii="Arial" w:hAnsi="Arial" w:eastAsia="Arial"/>
          <w:spacing w:val="8"/>
        </w:rPr>
        <w:t xml:space="preserve"> </w:t>
      </w:r>
      <w:r>
        <w:rPr>
          <w:rFonts w:ascii="Arial" w:hAnsi="Arial" w:eastAsia="Arial"/>
          <w:w w:val="99"/>
        </w:rPr>
        <w:t>BTL</w:t>
      </w:r>
      <w:r>
        <w:rPr>
          <w:rFonts w:ascii="Arial" w:hAnsi="Arial" w:eastAsia="Arial"/>
        </w:rPr>
        <w:t xml:space="preserve"> Load, THD &lt;10%), total harmonic distortion within the audio noise is less than 1% (20Hz ~ 20KHz);</w:t>
      </w:r>
    </w:p>
    <w:p>
      <w:pPr>
        <w:pStyle w:val="6"/>
        <w:spacing w:before="32"/>
        <w:ind w:left="441"/>
      </w:pPr>
      <w:r>
        <w:rPr>
          <w:rFonts w:ascii="Arial" w:eastAsia="Arial"/>
        </w:rPr>
        <w:t>HX8358 application circuit is simple, only a very small number of peripheral devices;</w:t>
      </w:r>
    </w:p>
    <w:p>
      <w:pPr>
        <w:pStyle w:val="6"/>
        <w:spacing w:before="178" w:line="388" w:lineRule="auto"/>
        <w:ind w:left="127" w:right="106" w:firstLine="314"/>
      </w:pPr>
      <w:r>
        <w:rPr>
          <w:rFonts w:ascii="Arial" w:eastAsia="Arial"/>
        </w:rPr>
        <w:t>HX8358 no external output coupling capacitors or bootstrap capacitors and snubber networks;</w:t>
      </w:r>
    </w:p>
    <w:p>
      <w:pPr>
        <w:pStyle w:val="6"/>
        <w:spacing w:before="63" w:line="388" w:lineRule="auto"/>
        <w:ind w:left="127" w:firstLine="314"/>
      </w:pPr>
      <w:r>
        <w:rPr>
          <w:rFonts w:ascii="Arial" w:eastAsia="Arial"/>
        </w:rPr>
        <w:t>HX8358 using ESOP8 package, especially suitable for low volume, low weight portable systems;</w:t>
      </w:r>
    </w:p>
    <w:p>
      <w:pPr>
        <w:pStyle w:val="6"/>
        <w:spacing w:before="63" w:line="388" w:lineRule="auto"/>
        <w:ind w:left="127" w:right="106" w:firstLine="314"/>
      </w:pPr>
      <w:r>
        <w:rPr>
          <w:rFonts w:ascii="Arial" w:eastAsia="Arial"/>
        </w:rPr>
        <w:t>HX8358 by controlling the shutdown mode, thereby reducing power consumption;</w:t>
      </w:r>
    </w:p>
    <w:p>
      <w:pPr>
        <w:pStyle w:val="6"/>
        <w:spacing w:before="63"/>
        <w:ind w:left="441"/>
      </w:pPr>
      <w:r>
        <w:rPr>
          <w:rFonts w:ascii="Arial" w:eastAsia="Arial"/>
        </w:rPr>
        <w:t>Internal automatic shutdown HX8358 overheating protection mechanism;</w:t>
      </w:r>
    </w:p>
    <w:p>
      <w:pPr>
        <w:pStyle w:val="6"/>
        <w:spacing w:before="178" w:line="388" w:lineRule="auto"/>
        <w:ind w:left="127" w:right="103" w:firstLine="314"/>
      </w:pPr>
      <w:r>
        <w:rPr>
          <w:rFonts w:ascii="Arial" w:eastAsia="Arial"/>
          <w:w w:val="99"/>
        </w:rPr>
        <w:t>HX8358</w:t>
      </w:r>
      <w:r>
        <w:rPr>
          <w:rFonts w:ascii="Arial" w:eastAsia="Arial"/>
          <w:spacing w:val="-5"/>
        </w:rPr>
        <w:t xml:space="preserve"> Stable, can be adjusted by configuring the external resistor</w:t>
      </w:r>
      <w:r>
        <w:rPr>
          <w:w w:val="99"/>
        </w:rPr>
        <w:t>The voltage gain of the amplifier, and convenient.</w:t>
      </w:r>
    </w:p>
    <w:p>
      <w:pPr>
        <w:pStyle w:val="3"/>
        <w:spacing w:before="15"/>
      </w:pPr>
      <w:r>
        <w:rPr>
          <w:b w:val="0"/>
        </w:rPr>
        <w:br w:type="column"/>
      </w:r>
      <w:bookmarkStart w:id="1" w:name="芯片功能主要特性"/>
      <w:bookmarkEnd w:id="1"/>
      <w:r>
        <w:t>Chip functions Key Features</w:t>
      </w:r>
    </w:p>
    <w:p>
      <w:pPr>
        <w:pStyle w:val="6"/>
        <w:spacing w:before="5"/>
        <w:rPr>
          <w:b/>
          <w:sz w:val="36"/>
        </w:rPr>
      </w:pPr>
    </w:p>
    <w:p>
      <w:pPr>
        <w:pStyle w:val="6"/>
        <w:tabs>
          <w:tab w:val="left" w:pos="547"/>
        </w:tabs>
        <w:ind w:left="127"/>
      </w:pPr>
      <w:r>
        <w:rPr>
          <w:rFonts w:ascii="Symbol" w:hAnsi="Symbol" w:eastAsia="Symbol"/>
        </w:rPr>
        <w:t></w:t>
      </w:r>
      <w:r>
        <w:rPr>
          <w:rFonts w:ascii="Times New Roman" w:hAnsi="Times New Roman" w:eastAsia="Times New Roman"/>
        </w:rPr>
        <w:tab/>
      </w:r>
      <w:r>
        <w:t>Ultra-low EMI, high efficiency, excellent sound quality</w:t>
      </w:r>
    </w:p>
    <w:p>
      <w:pPr>
        <w:pStyle w:val="6"/>
        <w:tabs>
          <w:tab w:val="left" w:pos="547"/>
        </w:tabs>
        <w:spacing w:before="176"/>
        <w:ind w:left="127"/>
      </w:pPr>
      <w:r>
        <w:rPr>
          <w:rFonts w:ascii="Symbol" w:hAnsi="Symbol" w:eastAsia="Symbol"/>
        </w:rPr>
        <w:t></w:t>
      </w:r>
      <w:r>
        <w:rPr>
          <w:rFonts w:ascii="Times New Roman" w:hAnsi="Times New Roman" w:eastAsia="Times New Roman"/>
        </w:rPr>
        <w:tab/>
      </w:r>
      <w:r>
        <w:rPr>
          <w:rFonts w:ascii="Arial" w:hAnsi="Arial" w:eastAsia="Arial"/>
        </w:rPr>
        <w:t>AB / D-switching, single-channel</w:t>
      </w:r>
    </w:p>
    <w:p>
      <w:pPr>
        <w:pStyle w:val="6"/>
        <w:tabs>
          <w:tab w:val="left" w:pos="547"/>
        </w:tabs>
        <w:spacing w:before="176" w:line="386" w:lineRule="auto"/>
        <w:ind w:left="547" w:right="488" w:hanging="420"/>
        <w:rPr>
          <w:rFonts w:ascii="Arial" w:hAnsi="Arial" w:eastAsia="Arial"/>
        </w:rPr>
      </w:pPr>
      <w:r>
        <w:rPr>
          <w:rFonts w:ascii="Symbol" w:hAnsi="Symbol" w:eastAsia="Symbol"/>
          <w:color w:val="FF0000"/>
        </w:rPr>
        <w:t></w:t>
      </w:r>
      <w:r>
        <w:rPr>
          <w:rFonts w:ascii="Times New Roman" w:hAnsi="Times New Roman" w:eastAsia="Times New Roman"/>
          <w:color w:val="FF0000"/>
        </w:rPr>
        <w:tab/>
      </w:r>
      <w:r>
        <w:rPr>
          <w:rFonts w:ascii="Arial" w:hAnsi="Arial" w:eastAsia="Arial"/>
          <w:color w:val="FF0000"/>
          <w:w w:val="95"/>
        </w:rPr>
        <w:t>VDD = 6V, RL = 2Ω, Po = 8W, THD + N≤10% VDD = 6V, RL = 4Ω, Po = 5W, THD + N≤10%</w:t>
      </w:r>
    </w:p>
    <w:p>
      <w:pPr>
        <w:pStyle w:val="6"/>
        <w:spacing w:before="35"/>
        <w:ind w:left="529" w:right="2912"/>
        <w:jc w:val="center"/>
        <w:rPr>
          <w:rFonts w:ascii="Arial" w:eastAsia="Arial"/>
        </w:rPr>
      </w:pPr>
      <w:r>
        <w:rPr>
          <w:rFonts w:ascii="Arial" w:eastAsia="Arial"/>
          <w:color w:val="FF0000"/>
        </w:rPr>
        <w:t>(Antialiasing shutdown mode)</w:t>
      </w:r>
    </w:p>
    <w:p>
      <w:pPr>
        <w:pStyle w:val="6"/>
        <w:tabs>
          <w:tab w:val="left" w:pos="547"/>
        </w:tabs>
        <w:spacing w:before="178"/>
        <w:ind w:left="127"/>
        <w:rPr>
          <w:rFonts w:ascii="Arial" w:hAnsi="Arial" w:eastAsia="Arial"/>
        </w:rPr>
      </w:pPr>
      <w:r>
        <w:rPr>
          <w:rFonts w:ascii="Symbol" w:hAnsi="Symbol" w:eastAsia="Symbol"/>
        </w:rPr>
        <w:t></w:t>
      </w:r>
      <w:r>
        <w:rPr>
          <w:rFonts w:ascii="Times New Roman" w:hAnsi="Times New Roman" w:eastAsia="Times New Roman"/>
        </w:rPr>
        <w:tab/>
      </w:r>
      <w:r>
        <w:t>Wide operating voltage range of 2.5V-7V</w:t>
      </w:r>
    </w:p>
    <w:p>
      <w:pPr>
        <w:pStyle w:val="6"/>
        <w:tabs>
          <w:tab w:val="left" w:pos="547"/>
        </w:tabs>
        <w:spacing w:before="176"/>
        <w:ind w:left="127"/>
      </w:pPr>
      <w:r>
        <w:rPr>
          <w:rFonts w:ascii="Symbol" w:hAnsi="Symbol" w:eastAsia="Symbol"/>
        </w:rPr>
        <w:t></w:t>
      </w:r>
      <w:r>
        <w:rPr>
          <w:rFonts w:ascii="Times New Roman" w:hAnsi="Times New Roman" w:eastAsia="Times New Roman"/>
        </w:rPr>
        <w:tab/>
      </w:r>
      <w:r>
        <w:t>Excellent down the POP suppression</w:t>
      </w:r>
    </w:p>
    <w:p>
      <w:pPr>
        <w:pStyle w:val="6"/>
        <w:tabs>
          <w:tab w:val="left" w:pos="547"/>
        </w:tabs>
        <w:spacing w:before="176"/>
        <w:ind w:left="127"/>
      </w:pPr>
      <w:r>
        <w:rPr>
          <w:rFonts w:ascii="Symbol" w:hAnsi="Symbol" w:eastAsia="Symbol"/>
        </w:rPr>
        <w:t></w:t>
      </w:r>
      <w:r>
        <w:rPr>
          <w:rFonts w:ascii="Times New Roman" w:hAnsi="Times New Roman" w:eastAsia="Times New Roman"/>
        </w:rPr>
        <w:tab/>
      </w:r>
      <w:r>
        <w:t>Package using ESOP8</w:t>
      </w:r>
    </w:p>
    <w:p>
      <w:pPr>
        <w:pStyle w:val="6"/>
        <w:spacing w:before="6"/>
        <w:rPr>
          <w:sz w:val="33"/>
        </w:rPr>
      </w:pPr>
    </w:p>
    <w:p>
      <w:pPr>
        <w:pStyle w:val="3"/>
      </w:pPr>
      <w:bookmarkStart w:id="2" w:name="芯片的基本应用"/>
      <w:bookmarkEnd w:id="2"/>
      <w:r>
        <w:t>The basic application of the chip</w:t>
      </w:r>
    </w:p>
    <w:p>
      <w:pPr>
        <w:pStyle w:val="6"/>
        <w:spacing w:before="5"/>
        <w:rPr>
          <w:b/>
          <w:sz w:val="36"/>
        </w:rPr>
      </w:pPr>
    </w:p>
    <w:p>
      <w:pPr>
        <w:pStyle w:val="6"/>
        <w:tabs>
          <w:tab w:val="left" w:pos="547"/>
        </w:tabs>
        <w:ind w:left="127"/>
      </w:pPr>
      <w:r>
        <w:rPr>
          <w:rFonts w:ascii="Symbol" w:hAnsi="Symbol" w:eastAsia="Symbol"/>
        </w:rPr>
        <w:t></w:t>
      </w:r>
      <w:r>
        <w:rPr>
          <w:rFonts w:ascii="Times New Roman" w:hAnsi="Times New Roman" w:eastAsia="Times New Roman"/>
        </w:rPr>
        <w:tab/>
      </w:r>
      <w:r>
        <w:t>Laptop computers, desktop computers</w:t>
      </w:r>
    </w:p>
    <w:p>
      <w:pPr>
        <w:pStyle w:val="6"/>
        <w:tabs>
          <w:tab w:val="left" w:pos="547"/>
        </w:tabs>
        <w:spacing w:before="176"/>
        <w:ind w:left="127"/>
      </w:pPr>
      <w:r>
        <w:rPr>
          <w:rFonts w:ascii="Symbol" w:hAnsi="Symbol" w:eastAsia="Symbol"/>
        </w:rPr>
        <w:t></w:t>
      </w:r>
      <w:r>
        <w:rPr>
          <w:rFonts w:ascii="Times New Roman" w:hAnsi="Times New Roman" w:eastAsia="Times New Roman"/>
        </w:rPr>
        <w:tab/>
      </w:r>
      <w:r>
        <w:t>loudspeaker</w:t>
      </w:r>
    </w:p>
    <w:p>
      <w:pPr>
        <w:pStyle w:val="6"/>
        <w:tabs>
          <w:tab w:val="left" w:pos="547"/>
        </w:tabs>
        <w:spacing w:before="176"/>
        <w:ind w:left="127"/>
      </w:pPr>
      <w:r>
        <w:rPr>
          <w:rFonts w:ascii="Symbol" w:hAnsi="Symbol" w:eastAsia="Symbol"/>
        </w:rPr>
        <w:t></w:t>
      </w:r>
      <w:r>
        <w:rPr>
          <w:rFonts w:ascii="Times New Roman" w:hAnsi="Times New Roman" w:eastAsia="Times New Roman"/>
        </w:rPr>
        <w:tab/>
      </w:r>
      <w:r>
        <w:t>Bluetooth Speaker</w:t>
      </w:r>
    </w:p>
    <w:p>
      <w:pPr>
        <w:pStyle w:val="6"/>
        <w:spacing w:before="6"/>
        <w:rPr>
          <w:sz w:val="33"/>
        </w:rPr>
      </w:pPr>
    </w:p>
    <w:p>
      <w:pPr>
        <w:pStyle w:val="3"/>
      </w:pPr>
      <w:bookmarkStart w:id="3" w:name="HX8358原理框图"/>
      <w:bookmarkEnd w:id="3"/>
      <w:r>
        <w:rPr>
          <w:rFonts w:ascii="Arial" w:eastAsia="Arial"/>
        </w:rPr>
        <w:t>Block diagram HX8358</w:t>
      </w:r>
    </w:p>
    <w:p>
      <w:pPr>
        <w:spacing w:after="0"/>
        <w:sectPr>
          <w:type w:val="continuous"/>
          <w:pgSz w:w="11910" w:h="16840"/>
          <w:pgMar w:top="1260" w:right="780" w:bottom="280" w:left="780" w:header="720" w:footer="720" w:gutter="0"/>
          <w:cols w:equalWidth="0" w:num="2">
            <w:col w:w="5070" w:space="189"/>
            <w:col w:w="5091"/>
          </w:cols>
        </w:sectPr>
      </w:pPr>
    </w:p>
    <w:p>
      <w:pPr>
        <w:pStyle w:val="6"/>
        <w:spacing w:before="9" w:after="1"/>
        <w:rPr>
          <w:b/>
          <w:sz w:val="13"/>
        </w:rPr>
      </w:pPr>
    </w:p>
    <w:p>
      <w:pPr>
        <w:pStyle w:val="6"/>
        <w:ind w:left="5385"/>
        <w:rPr>
          <w:sz w:val="20"/>
        </w:rPr>
      </w:pPr>
      <w:r>
        <w:rPr>
          <w:sz w:val="20"/>
        </w:rPr>
        <w:drawing>
          <wp:inline distT="0" distB="0" distL="0" distR="0">
            <wp:extent cx="2786380" cy="2263140"/>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eg"/>
                    <pic:cNvPicPr>
                      <a:picLocks noChangeAspect="1"/>
                    </pic:cNvPicPr>
                  </pic:nvPicPr>
                  <pic:blipFill>
                    <a:blip r:embed="rId9" cstate="print"/>
                    <a:stretch>
                      <a:fillRect/>
                    </a:stretch>
                  </pic:blipFill>
                  <pic:spPr>
                    <a:xfrm>
                      <a:off x="0" y="0"/>
                      <a:ext cx="2786925" cy="2263616"/>
                    </a:xfrm>
                    <a:prstGeom prst="rect">
                      <a:avLst/>
                    </a:prstGeom>
                  </pic:spPr>
                </pic:pic>
              </a:graphicData>
            </a:graphic>
          </wp:inline>
        </w:drawing>
      </w:r>
    </w:p>
    <w:p>
      <w:pPr>
        <w:spacing w:after="0"/>
        <w:rPr>
          <w:sz w:val="20"/>
        </w:rPr>
        <w:sectPr>
          <w:type w:val="continuous"/>
          <w:pgSz w:w="11910" w:h="16840"/>
          <w:pgMar w:top="1260" w:right="780" w:bottom="280" w:left="780" w:header="720" w:footer="720" w:gutter="0"/>
        </w:sectPr>
      </w:pPr>
    </w:p>
    <w:p>
      <w:pPr>
        <w:pStyle w:val="6"/>
        <w:rPr>
          <w:b/>
          <w:sz w:val="20"/>
        </w:rPr>
      </w:pPr>
    </w:p>
    <w:p>
      <w:pPr>
        <w:pStyle w:val="6"/>
        <w:spacing w:before="5"/>
        <w:rPr>
          <w:b/>
          <w:sz w:val="22"/>
        </w:rPr>
      </w:pPr>
    </w:p>
    <w:p>
      <w:pPr>
        <w:pStyle w:val="3"/>
        <w:spacing w:before="15"/>
      </w:pPr>
      <w:bookmarkStart w:id="4" w:name="芯片定购信息"/>
      <w:bookmarkEnd w:id="4"/>
      <w:r>
        <w:t>Chip Ordering Information</w:t>
      </w:r>
    </w:p>
    <w:p>
      <w:pPr>
        <w:pStyle w:val="6"/>
        <w:rPr>
          <w:b/>
          <w:sz w:val="20"/>
        </w:rPr>
      </w:pPr>
    </w:p>
    <w:p>
      <w:pPr>
        <w:pStyle w:val="6"/>
        <w:spacing w:before="5"/>
        <w:rPr>
          <w:b/>
          <w:sz w:val="16"/>
        </w:rPr>
      </w:pPr>
    </w:p>
    <w:p>
      <w:pPr>
        <w:pStyle w:val="6"/>
        <w:tabs>
          <w:tab w:val="left" w:pos="1166"/>
        </w:tabs>
        <w:ind w:left="576"/>
        <w:jc w:val="center"/>
      </w:pPr>
      <w:r>
        <w:t>Table 1</w:t>
      </w:r>
      <w:r>
        <w:rPr>
          <w:rFonts w:ascii="Arial" w:eastAsia="Arial"/>
        </w:rPr>
        <w:tab/>
      </w:r>
      <w:r>
        <w:t>Ordering Information Table</w:t>
      </w:r>
    </w:p>
    <w:p>
      <w:pPr>
        <w:pStyle w:val="6"/>
        <w:spacing w:before="9"/>
        <w:rPr>
          <w:sz w:val="8"/>
        </w:rPr>
      </w:pPr>
    </w:p>
    <w:tbl>
      <w:tblPr>
        <w:tblStyle w:val="7"/>
        <w:tblW w:w="0" w:type="auto"/>
        <w:tblInd w:w="100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3"/>
        <w:gridCol w:w="1625"/>
        <w:gridCol w:w="1620"/>
        <w:gridCol w:w="2340"/>
        <w:gridCol w:w="12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exact"/>
        </w:trPr>
        <w:tc>
          <w:tcPr>
            <w:tcW w:w="1543" w:type="dxa"/>
          </w:tcPr>
          <w:p>
            <w:pPr>
              <w:pStyle w:val="11"/>
              <w:spacing w:before="64"/>
              <w:ind w:left="310" w:right="311"/>
              <w:rPr>
                <w:rFonts w:hint="eastAsia" w:ascii="宋体" w:eastAsia="宋体"/>
                <w:sz w:val="21"/>
              </w:rPr>
            </w:pPr>
            <w:r>
              <w:rPr>
                <w:rFonts w:hint="eastAsia" w:ascii="宋体" w:eastAsia="宋体"/>
                <w:sz w:val="21"/>
              </w:rPr>
              <w:t>DH</w:t>
            </w:r>
          </w:p>
        </w:tc>
        <w:tc>
          <w:tcPr>
            <w:tcW w:w="1625" w:type="dxa"/>
          </w:tcPr>
          <w:p>
            <w:pPr>
              <w:pStyle w:val="11"/>
              <w:spacing w:before="64"/>
              <w:ind w:left="367" w:right="368"/>
              <w:rPr>
                <w:rFonts w:hint="eastAsia" w:ascii="宋体" w:eastAsia="宋体"/>
                <w:sz w:val="21"/>
              </w:rPr>
            </w:pPr>
            <w:r>
              <w:rPr>
                <w:rFonts w:hint="eastAsia" w:ascii="宋体" w:eastAsia="宋体"/>
                <w:sz w:val="21"/>
              </w:rPr>
              <w:t>Package Type</w:t>
            </w:r>
          </w:p>
        </w:tc>
        <w:tc>
          <w:tcPr>
            <w:tcW w:w="1620" w:type="dxa"/>
          </w:tcPr>
          <w:p>
            <w:pPr>
              <w:pStyle w:val="11"/>
              <w:spacing w:before="64"/>
              <w:ind w:left="364" w:right="365"/>
              <w:rPr>
                <w:rFonts w:hint="eastAsia" w:ascii="宋体" w:eastAsia="宋体"/>
                <w:sz w:val="21"/>
              </w:rPr>
            </w:pPr>
            <w:r>
              <w:rPr>
                <w:rFonts w:hint="eastAsia" w:ascii="宋体" w:eastAsia="宋体"/>
                <w:sz w:val="21"/>
              </w:rPr>
              <w:t>type of packaging</w:t>
            </w:r>
          </w:p>
        </w:tc>
        <w:tc>
          <w:tcPr>
            <w:tcW w:w="2340" w:type="dxa"/>
          </w:tcPr>
          <w:p>
            <w:pPr>
              <w:pStyle w:val="11"/>
              <w:spacing w:before="64"/>
              <w:ind w:left="88" w:right="89"/>
              <w:rPr>
                <w:rFonts w:hint="eastAsia" w:ascii="宋体" w:eastAsia="宋体"/>
                <w:sz w:val="21"/>
              </w:rPr>
            </w:pPr>
            <w:r>
              <w:rPr>
                <w:rFonts w:hint="eastAsia" w:ascii="宋体" w:eastAsia="宋体"/>
                <w:sz w:val="21"/>
              </w:rPr>
              <w:t>The minimum package quantity (PCS)</w:t>
            </w:r>
          </w:p>
        </w:tc>
        <w:tc>
          <w:tcPr>
            <w:tcW w:w="1200" w:type="dxa"/>
          </w:tcPr>
          <w:p>
            <w:pPr>
              <w:pStyle w:val="11"/>
              <w:spacing w:before="64"/>
              <w:ind w:left="385"/>
              <w:jc w:val="left"/>
              <w:rPr>
                <w:rFonts w:hint="eastAsia" w:ascii="宋体" w:eastAsia="宋体"/>
                <w:sz w:val="21"/>
              </w:rPr>
            </w:pPr>
            <w:r>
              <w:rPr>
                <w:rFonts w:hint="eastAsia" w:ascii="宋体" w:eastAsia="宋体"/>
                <w:sz w:val="21"/>
              </w:rPr>
              <w:t>Remark</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1543" w:type="dxa"/>
          </w:tcPr>
          <w:p>
            <w:pPr>
              <w:pStyle w:val="11"/>
              <w:spacing w:before="96"/>
              <w:ind w:left="315" w:right="311"/>
              <w:rPr>
                <w:sz w:val="24"/>
              </w:rPr>
            </w:pPr>
            <w:r>
              <w:rPr>
                <w:sz w:val="24"/>
              </w:rPr>
              <w:t>HX8358</w:t>
            </w:r>
          </w:p>
        </w:tc>
        <w:tc>
          <w:tcPr>
            <w:tcW w:w="1625" w:type="dxa"/>
          </w:tcPr>
          <w:p>
            <w:pPr>
              <w:pStyle w:val="11"/>
              <w:spacing w:before="112"/>
              <w:ind w:left="367" w:right="367"/>
              <w:rPr>
                <w:sz w:val="21"/>
              </w:rPr>
            </w:pPr>
            <w:r>
              <w:rPr>
                <w:sz w:val="21"/>
              </w:rPr>
              <w:t>ESOP8</w:t>
            </w:r>
          </w:p>
        </w:tc>
        <w:tc>
          <w:tcPr>
            <w:tcW w:w="1620" w:type="dxa"/>
          </w:tcPr>
          <w:p>
            <w:pPr>
              <w:pStyle w:val="11"/>
              <w:spacing w:before="64"/>
              <w:ind w:left="363" w:right="365"/>
              <w:rPr>
                <w:rFonts w:hint="eastAsia" w:ascii="宋体" w:eastAsia="宋体"/>
                <w:sz w:val="21"/>
              </w:rPr>
            </w:pPr>
            <w:r>
              <w:rPr>
                <w:rFonts w:hint="eastAsia" w:ascii="宋体" w:eastAsia="宋体"/>
                <w:sz w:val="21"/>
              </w:rPr>
              <w:t>Tube</w:t>
            </w:r>
          </w:p>
        </w:tc>
        <w:tc>
          <w:tcPr>
            <w:tcW w:w="2340" w:type="dxa"/>
          </w:tcPr>
          <w:p>
            <w:pPr>
              <w:pStyle w:val="11"/>
              <w:spacing w:before="64"/>
              <w:ind w:left="88" w:right="85"/>
              <w:rPr>
                <w:rFonts w:hint="eastAsia" w:ascii="宋体" w:eastAsia="宋体"/>
                <w:sz w:val="21"/>
              </w:rPr>
            </w:pPr>
            <w:r>
              <w:rPr>
                <w:sz w:val="21"/>
              </w:rPr>
              <w:t>100 / tube</w:t>
            </w:r>
          </w:p>
        </w:tc>
        <w:tc>
          <w:tcPr>
            <w:tcW w:w="1200" w:type="dxa"/>
          </w:tcPr>
          <w:p/>
        </w:tc>
      </w:tr>
    </w:tbl>
    <w:p>
      <w:pPr>
        <w:pStyle w:val="6"/>
        <w:spacing w:before="9"/>
        <w:rPr>
          <w:sz w:val="23"/>
        </w:rPr>
      </w:pPr>
    </w:p>
    <w:p>
      <w:pPr>
        <w:pStyle w:val="3"/>
        <w:spacing w:before="15"/>
      </w:pPr>
      <w:bookmarkStart w:id="5" w:name="典型应用电路"/>
      <w:bookmarkEnd w:id="5"/>
      <w:r>
        <w:t>Typical application circuit</w:t>
      </w:r>
    </w:p>
    <w:p>
      <w:pPr>
        <w:pStyle w:val="6"/>
        <w:rPr>
          <w:b/>
          <w:sz w:val="20"/>
        </w:rPr>
      </w:pPr>
    </w:p>
    <w:p>
      <w:pPr>
        <w:pStyle w:val="6"/>
        <w:spacing w:before="10"/>
        <w:rPr>
          <w:b/>
          <w:sz w:val="17"/>
        </w:rPr>
      </w:pPr>
      <w:r>
        <w:drawing>
          <wp:anchor distT="0" distB="0" distL="0" distR="0" simplePos="0" relativeHeight="2048" behindDoc="0" locked="0" layoutInCell="1" allowOverlap="1">
            <wp:simplePos x="0" y="0"/>
            <wp:positionH relativeFrom="page">
              <wp:posOffset>1211580</wp:posOffset>
            </wp:positionH>
            <wp:positionV relativeFrom="paragraph">
              <wp:posOffset>172085</wp:posOffset>
            </wp:positionV>
            <wp:extent cx="5070475" cy="2000885"/>
            <wp:effectExtent l="0" t="0" r="0" b="0"/>
            <wp:wrapTopAndBottom/>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png"/>
                    <pic:cNvPicPr>
                      <a:picLocks noChangeAspect="1"/>
                    </pic:cNvPicPr>
                  </pic:nvPicPr>
                  <pic:blipFill>
                    <a:blip r:embed="rId10" cstate="print"/>
                    <a:stretch>
                      <a:fillRect/>
                    </a:stretch>
                  </pic:blipFill>
                  <pic:spPr>
                    <a:xfrm>
                      <a:off x="0" y="0"/>
                      <a:ext cx="5070233" cy="2001012"/>
                    </a:xfrm>
                    <a:prstGeom prst="rect">
                      <a:avLst/>
                    </a:prstGeom>
                  </pic:spPr>
                </pic:pic>
              </a:graphicData>
            </a:graphic>
          </wp:anchor>
        </w:drawing>
      </w:r>
    </w:p>
    <w:p>
      <w:pPr>
        <w:pStyle w:val="6"/>
        <w:spacing w:before="6"/>
        <w:rPr>
          <w:b/>
          <w:sz w:val="11"/>
        </w:rPr>
      </w:pPr>
    </w:p>
    <w:p>
      <w:pPr>
        <w:pStyle w:val="6"/>
        <w:spacing w:before="44"/>
        <w:ind w:left="2"/>
        <w:jc w:val="center"/>
      </w:pPr>
      <w:r>
        <w:t>1 HX8358 typical application circuit in FIG.</w:t>
      </w:r>
    </w:p>
    <w:p>
      <w:pPr>
        <w:spacing w:before="147"/>
        <w:ind w:left="127" w:right="0" w:firstLine="0"/>
        <w:jc w:val="left"/>
        <w:rPr>
          <w:sz w:val="15"/>
        </w:rPr>
      </w:pPr>
      <w:r>
        <w:rPr>
          <w:color w:val="FF0000"/>
          <w:sz w:val="15"/>
        </w:rPr>
        <w:t>Note: Application of the above described FIG elements:</w:t>
      </w:r>
    </w:p>
    <w:p>
      <w:pPr>
        <w:spacing w:before="105"/>
        <w:ind w:left="427" w:right="0" w:firstLine="0"/>
        <w:jc w:val="left"/>
        <w:rPr>
          <w:sz w:val="15"/>
        </w:rPr>
      </w:pPr>
      <w:r>
        <w:rPr>
          <w:rFonts w:ascii="Arial" w:hAnsi="Arial" w:eastAsia="Arial"/>
          <w:color w:val="FF0000"/>
          <w:sz w:val="15"/>
        </w:rPr>
        <w:t>Ci: blocking capacitor using 0.1μF or less, further eliminate click - pops and entered from an input terminal coupled noise.</w:t>
      </w:r>
    </w:p>
    <w:p>
      <w:pPr>
        <w:spacing w:before="105" w:line="362" w:lineRule="auto"/>
        <w:ind w:left="429" w:right="115" w:firstLine="0"/>
        <w:jc w:val="left"/>
        <w:rPr>
          <w:sz w:val="15"/>
        </w:rPr>
      </w:pPr>
      <w:r>
        <w:rPr>
          <w:rFonts w:ascii="Arial" w:hAnsi="Arial" w:eastAsia="Arial"/>
          <w:color w:val="FF0000"/>
          <w:sz w:val="15"/>
        </w:rPr>
        <w:t>Cs: power supply decoupling capacitor using the capacitor ESR is low enough (less than 1FF), when 5V VDD =, in order to better filter out low frequency noise, it is recommended plus a low ESR capacitor (not less than 10μF). Decoupling capacitors closer the VDD pin as possible, keeping it within 1.5mm.</w:t>
      </w:r>
    </w:p>
    <w:p>
      <w:pPr>
        <w:spacing w:before="21"/>
        <w:ind w:left="427" w:right="0" w:firstLine="0"/>
        <w:jc w:val="left"/>
        <w:rPr>
          <w:sz w:val="15"/>
        </w:rPr>
      </w:pPr>
      <w:r>
        <w:rPr>
          <w:rFonts w:ascii="Arial" w:hAnsi="Arial" w:eastAsia="Arial"/>
          <w:color w:val="FF0000"/>
          <w:position w:val="1"/>
          <w:sz w:val="15"/>
        </w:rPr>
        <w:t>C</w:t>
      </w:r>
      <w:r>
        <w:rPr>
          <w:rFonts w:ascii="Arial" w:hAnsi="Arial" w:eastAsia="Arial"/>
          <w:color w:val="FF0000"/>
          <w:sz w:val="9"/>
        </w:rPr>
        <w:t xml:space="preserve">B </w:t>
      </w:r>
      <w:r>
        <w:rPr>
          <w:color w:val="FF0000"/>
          <w:position w:val="1"/>
          <w:sz w:val="15"/>
        </w:rPr>
        <w:t>: BYPASS output port VDD / 2 voltage by the capacitor C</w:t>
      </w:r>
      <w:r>
        <w:rPr>
          <w:rFonts w:ascii="Arial" w:hAnsi="Arial" w:eastAsia="Arial"/>
          <w:color w:val="FF0000"/>
          <w:sz w:val="9"/>
        </w:rPr>
        <w:t xml:space="preserve">B </w:t>
      </w:r>
      <w:r>
        <w:rPr>
          <w:rFonts w:ascii="Arial" w:hAnsi="Arial" w:eastAsia="Arial"/>
          <w:color w:val="FF0000"/>
          <w:position w:val="1"/>
          <w:sz w:val="15"/>
        </w:rPr>
        <w:t>(1FF) to ensure the stability of the ground.</w:t>
      </w:r>
    </w:p>
    <w:p>
      <w:pPr>
        <w:pStyle w:val="6"/>
        <w:rPr>
          <w:sz w:val="16"/>
        </w:rPr>
      </w:pPr>
    </w:p>
    <w:p>
      <w:pPr>
        <w:pStyle w:val="6"/>
        <w:spacing w:before="2"/>
        <w:rPr>
          <w:sz w:val="14"/>
        </w:rPr>
      </w:pPr>
    </w:p>
    <w:p>
      <w:pPr>
        <w:pStyle w:val="3"/>
      </w:pPr>
      <w:bookmarkStart w:id="6" w:name="引脚分布图"/>
      <w:bookmarkEnd w:id="6"/>
      <w:r>
        <w:t>Pinout</w:t>
      </w:r>
    </w:p>
    <w:p>
      <w:pPr>
        <w:pStyle w:val="6"/>
        <w:rPr>
          <w:b/>
          <w:sz w:val="20"/>
        </w:rPr>
      </w:pPr>
    </w:p>
    <w:p>
      <w:pPr>
        <w:pStyle w:val="6"/>
        <w:rPr>
          <w:b/>
          <w:sz w:val="10"/>
        </w:rPr>
      </w:pPr>
      <w:r>
        <w:drawing>
          <wp:anchor distT="0" distB="0" distL="0" distR="0" simplePos="0" relativeHeight="2048" behindDoc="0" locked="0" layoutInCell="1" allowOverlap="1">
            <wp:simplePos x="0" y="0"/>
            <wp:positionH relativeFrom="page">
              <wp:posOffset>2576830</wp:posOffset>
            </wp:positionH>
            <wp:positionV relativeFrom="paragraph">
              <wp:posOffset>107950</wp:posOffset>
            </wp:positionV>
            <wp:extent cx="2405380" cy="1559560"/>
            <wp:effectExtent l="0" t="0" r="0" b="0"/>
            <wp:wrapTopAndBottom/>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jpeg"/>
                    <pic:cNvPicPr>
                      <a:picLocks noChangeAspect="1"/>
                    </pic:cNvPicPr>
                  </pic:nvPicPr>
                  <pic:blipFill>
                    <a:blip r:embed="rId11" cstate="print"/>
                    <a:stretch>
                      <a:fillRect/>
                    </a:stretch>
                  </pic:blipFill>
                  <pic:spPr>
                    <a:xfrm>
                      <a:off x="0" y="0"/>
                      <a:ext cx="2405312" cy="1559337"/>
                    </a:xfrm>
                    <a:prstGeom prst="rect">
                      <a:avLst/>
                    </a:prstGeom>
                  </pic:spPr>
                </pic:pic>
              </a:graphicData>
            </a:graphic>
          </wp:anchor>
        </w:drawing>
      </w:r>
    </w:p>
    <w:p>
      <w:pPr>
        <w:pStyle w:val="6"/>
        <w:tabs>
          <w:tab w:val="left" w:pos="590"/>
        </w:tabs>
        <w:spacing w:before="55"/>
        <w:ind w:left="2"/>
        <w:jc w:val="center"/>
      </w:pPr>
      <w:r>
        <w:t>figure 2</w:t>
      </w:r>
      <w:r>
        <w:rPr>
          <w:rFonts w:ascii="Arial" w:eastAsia="Arial"/>
        </w:rPr>
        <w:tab/>
      </w:r>
      <w:r>
        <w:rPr>
          <w:rFonts w:ascii="Arial" w:eastAsia="Arial"/>
        </w:rPr>
        <w:t>HX8358 pin definitions</w:t>
      </w:r>
    </w:p>
    <w:p>
      <w:pPr>
        <w:spacing w:after="0"/>
        <w:jc w:val="center"/>
        <w:sectPr>
          <w:headerReference r:id="rId6" w:type="default"/>
          <w:pgSz w:w="11910" w:h="16840"/>
          <w:pgMar w:top="1780" w:right="780" w:bottom="1180" w:left="780" w:header="863" w:footer="947" w:gutter="0"/>
        </w:sectPr>
      </w:pPr>
    </w:p>
    <w:p>
      <w:pPr>
        <w:pStyle w:val="6"/>
        <w:spacing w:before="1"/>
        <w:rPr>
          <w:sz w:val="23"/>
        </w:rPr>
      </w:pPr>
    </w:p>
    <w:p>
      <w:pPr>
        <w:pStyle w:val="3"/>
        <w:spacing w:before="27"/>
      </w:pPr>
      <w:bookmarkStart w:id="7" w:name="HX8358管脚描述     "/>
      <w:bookmarkEnd w:id="7"/>
      <w:r>
        <w:rPr>
          <w:rFonts w:ascii="Arial" w:eastAsia="Arial"/>
        </w:rPr>
        <w:t>HX8358 Pin Description</w:t>
      </w:r>
    </w:p>
    <w:p>
      <w:pPr>
        <w:pStyle w:val="6"/>
        <w:rPr>
          <w:b/>
          <w:sz w:val="20"/>
        </w:rPr>
      </w:pPr>
    </w:p>
    <w:p>
      <w:pPr>
        <w:pStyle w:val="6"/>
        <w:tabs>
          <w:tab w:val="left" w:pos="696"/>
        </w:tabs>
        <w:spacing w:before="194"/>
        <w:jc w:val="center"/>
      </w:pPr>
      <w:r>
        <w:t>Table 2</w:t>
      </w:r>
      <w:r>
        <w:rPr>
          <w:rFonts w:ascii="Arial" w:eastAsia="Arial"/>
        </w:rPr>
        <w:tab/>
      </w:r>
      <w:r>
        <w:rPr>
          <w:rFonts w:ascii="Arial" w:eastAsia="Arial"/>
        </w:rPr>
        <w:t>HX8358 Pin Description</w:t>
      </w:r>
    </w:p>
    <w:p>
      <w:pPr>
        <w:pStyle w:val="6"/>
        <w:spacing w:before="9"/>
        <w:rPr>
          <w:sz w:val="8"/>
        </w:rPr>
      </w:pPr>
    </w:p>
    <w:tbl>
      <w:tblPr>
        <w:tblStyle w:val="7"/>
        <w:tblW w:w="0" w:type="auto"/>
        <w:tblInd w:w="114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1"/>
        <w:gridCol w:w="1080"/>
        <w:gridCol w:w="58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1141" w:type="dxa"/>
            <w:shd w:val="clear" w:color="auto" w:fill="DEDBDE"/>
          </w:tcPr>
          <w:p>
            <w:pPr>
              <w:pStyle w:val="11"/>
              <w:spacing w:before="64"/>
              <w:ind w:left="230" w:right="230"/>
              <w:rPr>
                <w:rFonts w:hint="eastAsia" w:ascii="宋体" w:eastAsia="宋体"/>
                <w:sz w:val="21"/>
              </w:rPr>
            </w:pPr>
            <w:r>
              <w:rPr>
                <w:rFonts w:hint="eastAsia" w:ascii="宋体" w:eastAsia="宋体"/>
                <w:sz w:val="21"/>
              </w:rPr>
              <w:t>Pin Number</w:t>
            </w:r>
          </w:p>
        </w:tc>
        <w:tc>
          <w:tcPr>
            <w:tcW w:w="1080" w:type="dxa"/>
            <w:shd w:val="clear" w:color="auto" w:fill="DEDBDE"/>
          </w:tcPr>
          <w:p>
            <w:pPr>
              <w:pStyle w:val="11"/>
              <w:spacing w:before="64"/>
              <w:ind w:left="198" w:right="200"/>
              <w:rPr>
                <w:rFonts w:hint="eastAsia" w:ascii="宋体" w:eastAsia="宋体"/>
                <w:sz w:val="21"/>
              </w:rPr>
            </w:pPr>
            <w:r>
              <w:rPr>
                <w:rFonts w:hint="eastAsia" w:ascii="宋体" w:eastAsia="宋体"/>
                <w:sz w:val="21"/>
              </w:rPr>
              <w:t>symbol</w:t>
            </w:r>
          </w:p>
        </w:tc>
        <w:tc>
          <w:tcPr>
            <w:tcW w:w="5832" w:type="dxa"/>
            <w:shd w:val="clear" w:color="auto" w:fill="DEDBDE"/>
          </w:tcPr>
          <w:p>
            <w:pPr>
              <w:pStyle w:val="11"/>
              <w:spacing w:before="64"/>
              <w:ind w:left="2680" w:right="2682"/>
              <w:rPr>
                <w:rFonts w:hint="eastAsia" w:ascii="宋体" w:eastAsia="宋体"/>
                <w:sz w:val="21"/>
              </w:rPr>
            </w:pPr>
            <w:r>
              <w:rPr>
                <w:rFonts w:hint="eastAsia" w:ascii="宋体" w:eastAsia="宋体"/>
                <w:sz w:val="21"/>
              </w:rPr>
              <w:t>description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exact"/>
        </w:trPr>
        <w:tc>
          <w:tcPr>
            <w:tcW w:w="1141" w:type="dxa"/>
          </w:tcPr>
          <w:p>
            <w:pPr>
              <w:pStyle w:val="11"/>
              <w:spacing w:before="112"/>
              <w:rPr>
                <w:sz w:val="21"/>
              </w:rPr>
            </w:pPr>
            <w:r>
              <w:rPr>
                <w:w w:val="99"/>
                <w:sz w:val="21"/>
              </w:rPr>
              <w:t>1</w:t>
            </w:r>
          </w:p>
        </w:tc>
        <w:tc>
          <w:tcPr>
            <w:tcW w:w="1080" w:type="dxa"/>
          </w:tcPr>
          <w:p>
            <w:pPr>
              <w:pStyle w:val="11"/>
              <w:spacing w:before="112"/>
              <w:ind w:left="200" w:right="200"/>
              <w:rPr>
                <w:sz w:val="21"/>
              </w:rPr>
            </w:pPr>
            <w:r>
              <w:rPr>
                <w:sz w:val="21"/>
              </w:rPr>
              <w:t>SD</w:t>
            </w:r>
          </w:p>
        </w:tc>
        <w:tc>
          <w:tcPr>
            <w:tcW w:w="5832" w:type="dxa"/>
          </w:tcPr>
          <w:p>
            <w:pPr>
              <w:pStyle w:val="11"/>
              <w:spacing w:before="64"/>
              <w:ind w:left="103"/>
              <w:jc w:val="left"/>
              <w:rPr>
                <w:rFonts w:hint="eastAsia" w:ascii="宋体" w:eastAsia="宋体"/>
                <w:sz w:val="21"/>
              </w:rPr>
            </w:pPr>
            <w:r>
              <w:rPr>
                <w:rFonts w:hint="eastAsia" w:ascii="宋体" w:eastAsia="宋体"/>
                <w:sz w:val="21"/>
              </w:rPr>
              <w:t>Off control terminal, a high level is turned off, the control terminal antialiasing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1141" w:type="dxa"/>
          </w:tcPr>
          <w:p>
            <w:pPr>
              <w:pStyle w:val="11"/>
              <w:spacing w:before="114"/>
              <w:rPr>
                <w:sz w:val="21"/>
              </w:rPr>
            </w:pPr>
            <w:r>
              <w:rPr>
                <w:w w:val="99"/>
                <w:sz w:val="21"/>
              </w:rPr>
              <w:t>2</w:t>
            </w:r>
          </w:p>
        </w:tc>
        <w:tc>
          <w:tcPr>
            <w:tcW w:w="1080" w:type="dxa"/>
          </w:tcPr>
          <w:p>
            <w:pPr>
              <w:pStyle w:val="11"/>
              <w:spacing w:before="114"/>
              <w:ind w:left="196" w:right="200"/>
              <w:rPr>
                <w:sz w:val="21"/>
              </w:rPr>
            </w:pPr>
            <w:r>
              <w:rPr>
                <w:sz w:val="21"/>
              </w:rPr>
              <w:t>BYP</w:t>
            </w:r>
          </w:p>
        </w:tc>
        <w:tc>
          <w:tcPr>
            <w:tcW w:w="5832" w:type="dxa"/>
          </w:tcPr>
          <w:p>
            <w:pPr>
              <w:pStyle w:val="11"/>
              <w:ind w:left="103"/>
              <w:jc w:val="left"/>
              <w:rPr>
                <w:rFonts w:hint="eastAsia" w:ascii="宋体" w:eastAsia="宋体"/>
                <w:sz w:val="21"/>
              </w:rPr>
            </w:pPr>
            <w:r>
              <w:rPr>
                <w:rFonts w:hint="eastAsia" w:ascii="宋体" w:eastAsia="宋体"/>
                <w:sz w:val="21"/>
              </w:rPr>
              <w:t>Bias voltage output terminal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exact"/>
        </w:trPr>
        <w:tc>
          <w:tcPr>
            <w:tcW w:w="1141" w:type="dxa"/>
          </w:tcPr>
          <w:p>
            <w:pPr>
              <w:pStyle w:val="11"/>
              <w:spacing w:before="114"/>
              <w:rPr>
                <w:sz w:val="21"/>
              </w:rPr>
            </w:pPr>
            <w:r>
              <w:rPr>
                <w:w w:val="99"/>
                <w:sz w:val="21"/>
              </w:rPr>
              <w:t>3</w:t>
            </w:r>
          </w:p>
        </w:tc>
        <w:tc>
          <w:tcPr>
            <w:tcW w:w="1080" w:type="dxa"/>
          </w:tcPr>
          <w:p>
            <w:pPr>
              <w:pStyle w:val="11"/>
              <w:spacing w:before="114"/>
              <w:ind w:left="200" w:right="200"/>
              <w:rPr>
                <w:sz w:val="21"/>
              </w:rPr>
            </w:pPr>
            <w:r>
              <w:rPr>
                <w:sz w:val="21"/>
              </w:rPr>
              <w:t>MODE</w:t>
            </w:r>
          </w:p>
        </w:tc>
        <w:tc>
          <w:tcPr>
            <w:tcW w:w="5832" w:type="dxa"/>
          </w:tcPr>
          <w:p>
            <w:pPr>
              <w:pStyle w:val="11"/>
              <w:ind w:left="103"/>
              <w:jc w:val="left"/>
              <w:rPr>
                <w:rFonts w:hint="eastAsia" w:ascii="宋体" w:eastAsia="宋体"/>
                <w:sz w:val="21"/>
              </w:rPr>
            </w:pPr>
            <w:r>
              <w:rPr>
                <w:rFonts w:hint="eastAsia" w:ascii="宋体" w:eastAsia="宋体"/>
                <w:sz w:val="21"/>
              </w:rPr>
              <w:t>Operating mode control terminal, high selects the D, the low level selection class AB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1141" w:type="dxa"/>
          </w:tcPr>
          <w:p>
            <w:pPr>
              <w:pStyle w:val="11"/>
              <w:spacing w:before="113"/>
              <w:rPr>
                <w:sz w:val="21"/>
              </w:rPr>
            </w:pPr>
            <w:r>
              <w:rPr>
                <w:w w:val="99"/>
                <w:sz w:val="21"/>
              </w:rPr>
              <w:t>4</w:t>
            </w:r>
          </w:p>
        </w:tc>
        <w:tc>
          <w:tcPr>
            <w:tcW w:w="1080" w:type="dxa"/>
          </w:tcPr>
          <w:p>
            <w:pPr>
              <w:pStyle w:val="11"/>
              <w:spacing w:before="113"/>
              <w:ind w:left="200" w:right="200"/>
              <w:rPr>
                <w:sz w:val="21"/>
              </w:rPr>
            </w:pPr>
            <w:r>
              <w:rPr>
                <w:sz w:val="21"/>
              </w:rPr>
              <w:t>IN</w:t>
            </w:r>
          </w:p>
        </w:tc>
        <w:tc>
          <w:tcPr>
            <w:tcW w:w="5832" w:type="dxa"/>
          </w:tcPr>
          <w:p>
            <w:pPr>
              <w:pStyle w:val="11"/>
              <w:ind w:left="103"/>
              <w:jc w:val="left"/>
              <w:rPr>
                <w:rFonts w:hint="eastAsia" w:ascii="宋体" w:eastAsia="宋体"/>
                <w:sz w:val="21"/>
              </w:rPr>
            </w:pPr>
            <w:r>
              <w:rPr>
                <w:rFonts w:hint="eastAsia" w:ascii="宋体" w:eastAsia="宋体"/>
                <w:sz w:val="21"/>
              </w:rPr>
              <w:t>Audio input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1141" w:type="dxa"/>
          </w:tcPr>
          <w:p>
            <w:pPr>
              <w:pStyle w:val="11"/>
              <w:spacing w:before="113"/>
              <w:rPr>
                <w:sz w:val="21"/>
              </w:rPr>
            </w:pPr>
            <w:r>
              <w:rPr>
                <w:w w:val="99"/>
                <w:sz w:val="21"/>
              </w:rPr>
              <w:t>5</w:t>
            </w:r>
          </w:p>
        </w:tc>
        <w:tc>
          <w:tcPr>
            <w:tcW w:w="1080" w:type="dxa"/>
          </w:tcPr>
          <w:p>
            <w:pPr>
              <w:pStyle w:val="11"/>
              <w:spacing w:before="113"/>
              <w:ind w:left="200" w:right="200"/>
              <w:rPr>
                <w:sz w:val="21"/>
              </w:rPr>
            </w:pPr>
            <w:r>
              <w:rPr>
                <w:sz w:val="21"/>
              </w:rPr>
              <w:t>VON</w:t>
            </w:r>
          </w:p>
        </w:tc>
        <w:tc>
          <w:tcPr>
            <w:tcW w:w="5832" w:type="dxa"/>
          </w:tcPr>
          <w:p>
            <w:pPr>
              <w:pStyle w:val="11"/>
              <w:spacing w:before="65"/>
              <w:ind w:left="103"/>
              <w:jc w:val="left"/>
              <w:rPr>
                <w:rFonts w:hint="eastAsia" w:ascii="宋体" w:eastAsia="宋体"/>
                <w:sz w:val="21"/>
              </w:rPr>
            </w:pPr>
            <w:r>
              <w:rPr>
                <w:rFonts w:hint="eastAsia" w:ascii="宋体" w:eastAsia="宋体"/>
                <w:sz w:val="21"/>
              </w:rPr>
              <w:t>Negative-phase output terminal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1141" w:type="dxa"/>
          </w:tcPr>
          <w:p>
            <w:pPr>
              <w:pStyle w:val="11"/>
              <w:spacing w:before="113"/>
              <w:rPr>
                <w:sz w:val="21"/>
              </w:rPr>
            </w:pPr>
            <w:r>
              <w:rPr>
                <w:w w:val="99"/>
                <w:sz w:val="21"/>
              </w:rPr>
              <w:t>6</w:t>
            </w:r>
          </w:p>
        </w:tc>
        <w:tc>
          <w:tcPr>
            <w:tcW w:w="1080" w:type="dxa"/>
          </w:tcPr>
          <w:p>
            <w:pPr>
              <w:pStyle w:val="11"/>
              <w:spacing w:before="113"/>
              <w:ind w:left="200" w:right="200"/>
              <w:rPr>
                <w:sz w:val="21"/>
              </w:rPr>
            </w:pPr>
            <w:r>
              <w:rPr>
                <w:sz w:val="21"/>
              </w:rPr>
              <w:t>VDD</w:t>
            </w:r>
          </w:p>
        </w:tc>
        <w:tc>
          <w:tcPr>
            <w:tcW w:w="5832" w:type="dxa"/>
          </w:tcPr>
          <w:p>
            <w:pPr>
              <w:pStyle w:val="11"/>
              <w:spacing w:before="64"/>
              <w:ind w:left="103"/>
              <w:jc w:val="left"/>
              <w:rPr>
                <w:rFonts w:hint="eastAsia" w:ascii="宋体" w:eastAsia="宋体"/>
                <w:sz w:val="21"/>
              </w:rPr>
            </w:pPr>
            <w:r>
              <w:rPr>
                <w:rFonts w:hint="eastAsia" w:ascii="宋体" w:eastAsia="宋体"/>
                <w:sz w:val="21"/>
              </w:rPr>
              <w:t>power supply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1141" w:type="dxa"/>
          </w:tcPr>
          <w:p>
            <w:pPr>
              <w:pStyle w:val="11"/>
              <w:spacing w:before="112"/>
              <w:rPr>
                <w:sz w:val="21"/>
              </w:rPr>
            </w:pPr>
            <w:r>
              <w:rPr>
                <w:w w:val="99"/>
                <w:sz w:val="21"/>
              </w:rPr>
              <w:t>7</w:t>
            </w:r>
          </w:p>
        </w:tc>
        <w:tc>
          <w:tcPr>
            <w:tcW w:w="1080" w:type="dxa"/>
          </w:tcPr>
          <w:p>
            <w:pPr>
              <w:pStyle w:val="11"/>
              <w:spacing w:before="112"/>
              <w:ind w:left="200" w:right="200"/>
              <w:rPr>
                <w:sz w:val="21"/>
              </w:rPr>
            </w:pPr>
            <w:r>
              <w:rPr>
                <w:sz w:val="21"/>
              </w:rPr>
              <w:t>GND</w:t>
            </w:r>
          </w:p>
        </w:tc>
        <w:tc>
          <w:tcPr>
            <w:tcW w:w="5832" w:type="dxa"/>
          </w:tcPr>
          <w:p>
            <w:pPr>
              <w:pStyle w:val="11"/>
              <w:spacing w:before="64"/>
              <w:ind w:left="103"/>
              <w:jc w:val="left"/>
              <w:rPr>
                <w:rFonts w:hint="eastAsia" w:ascii="宋体" w:eastAsia="宋体"/>
                <w:sz w:val="21"/>
              </w:rPr>
            </w:pPr>
            <w:r>
              <w:rPr>
                <w:rFonts w:hint="eastAsia" w:ascii="宋体" w:eastAsia="宋体"/>
                <w:w w:val="99"/>
                <w:sz w:val="21"/>
              </w:rPr>
              <w:t>Ground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1141" w:type="dxa"/>
          </w:tcPr>
          <w:p>
            <w:pPr>
              <w:pStyle w:val="11"/>
              <w:spacing w:before="114"/>
              <w:rPr>
                <w:sz w:val="21"/>
              </w:rPr>
            </w:pPr>
            <w:r>
              <w:rPr>
                <w:w w:val="99"/>
                <w:sz w:val="21"/>
              </w:rPr>
              <w:t>8</w:t>
            </w:r>
          </w:p>
        </w:tc>
        <w:tc>
          <w:tcPr>
            <w:tcW w:w="1080" w:type="dxa"/>
          </w:tcPr>
          <w:p>
            <w:pPr>
              <w:pStyle w:val="11"/>
              <w:spacing w:before="114"/>
              <w:ind w:left="198" w:right="200"/>
              <w:rPr>
                <w:sz w:val="21"/>
              </w:rPr>
            </w:pPr>
            <w:r>
              <w:rPr>
                <w:sz w:val="21"/>
              </w:rPr>
              <w:t>VOP</w:t>
            </w:r>
          </w:p>
        </w:tc>
        <w:tc>
          <w:tcPr>
            <w:tcW w:w="5832" w:type="dxa"/>
          </w:tcPr>
          <w:p>
            <w:pPr>
              <w:pStyle w:val="11"/>
              <w:ind w:left="103"/>
              <w:jc w:val="left"/>
              <w:rPr>
                <w:rFonts w:hint="eastAsia" w:ascii="宋体" w:eastAsia="宋体"/>
                <w:sz w:val="21"/>
              </w:rPr>
            </w:pPr>
            <w:r>
              <w:rPr>
                <w:rFonts w:hint="eastAsia" w:ascii="宋体" w:eastAsia="宋体"/>
                <w:sz w:val="21"/>
              </w:rPr>
              <w:t>The positive-phase output terminal</w:t>
            </w:r>
          </w:p>
        </w:tc>
      </w:tr>
    </w:tbl>
    <w:p>
      <w:pPr>
        <w:pStyle w:val="6"/>
        <w:spacing w:before="11"/>
        <w:rPr>
          <w:sz w:val="23"/>
        </w:rPr>
      </w:pPr>
    </w:p>
    <w:p>
      <w:pPr>
        <w:pStyle w:val="3"/>
        <w:spacing w:before="15"/>
      </w:pPr>
      <w:bookmarkStart w:id="8" w:name="芯片特性说明"/>
      <w:bookmarkEnd w:id="8"/>
      <w:r>
        <w:t>Chip Feature Description</w:t>
      </w:r>
    </w:p>
    <w:p>
      <w:pPr>
        <w:pStyle w:val="6"/>
        <w:spacing w:before="5"/>
        <w:rPr>
          <w:b/>
          <w:sz w:val="34"/>
        </w:rPr>
      </w:pPr>
    </w:p>
    <w:p>
      <w:pPr>
        <w:pStyle w:val="4"/>
        <w:spacing w:before="0"/>
        <w:ind w:left="127"/>
      </w:pPr>
      <w:bookmarkStart w:id="9" w:name="芯片最大极限值"/>
      <w:bookmarkEnd w:id="9"/>
      <w:r>
        <w:t>Chip maximum limit</w:t>
      </w:r>
    </w:p>
    <w:p>
      <w:pPr>
        <w:pStyle w:val="6"/>
        <w:spacing w:before="4"/>
        <w:rPr>
          <w:b/>
          <w:sz w:val="19"/>
        </w:rPr>
      </w:pPr>
    </w:p>
    <w:p>
      <w:pPr>
        <w:pStyle w:val="6"/>
        <w:tabs>
          <w:tab w:val="left" w:pos="640"/>
        </w:tabs>
        <w:spacing w:before="44"/>
        <w:ind w:right="1"/>
        <w:jc w:val="center"/>
      </w:pPr>
      <w:r>
        <w:t>table 3</w:t>
      </w:r>
      <w:r>
        <w:rPr>
          <w:rFonts w:ascii="Arial" w:eastAsia="Arial"/>
        </w:rPr>
        <w:tab/>
      </w:r>
      <w:r>
        <w:t>Chip maximum physical limit</w:t>
      </w:r>
    </w:p>
    <w:p>
      <w:pPr>
        <w:pStyle w:val="6"/>
        <w:spacing w:before="10"/>
        <w:rPr>
          <w:sz w:val="8"/>
        </w:rPr>
      </w:pPr>
    </w:p>
    <w:tbl>
      <w:tblPr>
        <w:tblStyle w:val="7"/>
        <w:tblW w:w="0" w:type="auto"/>
        <w:tblInd w:w="4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73"/>
        <w:gridCol w:w="1486"/>
        <w:gridCol w:w="1486"/>
        <w:gridCol w:w="1486"/>
        <w:gridCol w:w="23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2673" w:type="dxa"/>
            <w:shd w:val="clear" w:color="auto" w:fill="E6E6E6"/>
          </w:tcPr>
          <w:p>
            <w:pPr>
              <w:pStyle w:val="11"/>
              <w:ind w:left="890" w:right="890"/>
              <w:rPr>
                <w:rFonts w:hint="eastAsia" w:ascii="宋体" w:eastAsia="宋体"/>
                <w:sz w:val="21"/>
              </w:rPr>
            </w:pPr>
            <w:r>
              <w:rPr>
                <w:rFonts w:hint="eastAsia" w:ascii="宋体" w:eastAsia="宋体"/>
                <w:sz w:val="21"/>
              </w:rPr>
              <w:t>parameter</w:t>
            </w:r>
          </w:p>
        </w:tc>
        <w:tc>
          <w:tcPr>
            <w:tcW w:w="1486" w:type="dxa"/>
            <w:shd w:val="clear" w:color="auto" w:fill="E6E6E6"/>
          </w:tcPr>
          <w:p>
            <w:pPr>
              <w:pStyle w:val="11"/>
              <w:ind w:left="403" w:right="403"/>
              <w:rPr>
                <w:rFonts w:hint="eastAsia" w:ascii="宋体" w:eastAsia="宋体"/>
                <w:sz w:val="21"/>
              </w:rPr>
            </w:pPr>
            <w:r>
              <w:rPr>
                <w:rFonts w:hint="eastAsia" w:ascii="宋体" w:eastAsia="宋体"/>
                <w:sz w:val="21"/>
              </w:rPr>
              <w:t>Minimum</w:t>
            </w:r>
          </w:p>
        </w:tc>
        <w:tc>
          <w:tcPr>
            <w:tcW w:w="1486" w:type="dxa"/>
            <w:shd w:val="clear" w:color="auto" w:fill="E6E6E6"/>
          </w:tcPr>
          <w:p>
            <w:pPr>
              <w:pStyle w:val="11"/>
              <w:ind w:left="403" w:right="403"/>
              <w:rPr>
                <w:rFonts w:hint="eastAsia" w:ascii="宋体" w:eastAsia="宋体"/>
                <w:sz w:val="21"/>
              </w:rPr>
            </w:pPr>
            <w:r>
              <w:rPr>
                <w:rFonts w:hint="eastAsia" w:ascii="宋体" w:eastAsia="宋体"/>
                <w:sz w:val="21"/>
              </w:rPr>
              <w:t>Maximum</w:t>
            </w:r>
          </w:p>
        </w:tc>
        <w:tc>
          <w:tcPr>
            <w:tcW w:w="1486" w:type="dxa"/>
            <w:shd w:val="clear" w:color="auto" w:fill="E6E6E6"/>
          </w:tcPr>
          <w:p>
            <w:pPr>
              <w:pStyle w:val="11"/>
              <w:ind w:left="402" w:right="403"/>
              <w:rPr>
                <w:rFonts w:hint="eastAsia" w:ascii="宋体" w:eastAsia="宋体"/>
                <w:sz w:val="21"/>
              </w:rPr>
            </w:pPr>
            <w:r>
              <w:rPr>
                <w:rFonts w:hint="eastAsia" w:ascii="宋体" w:eastAsia="宋体"/>
                <w:sz w:val="21"/>
              </w:rPr>
              <w:t>unit</w:t>
            </w:r>
          </w:p>
        </w:tc>
        <w:tc>
          <w:tcPr>
            <w:tcW w:w="2305" w:type="dxa"/>
            <w:shd w:val="clear" w:color="auto" w:fill="E6E6E6"/>
          </w:tcPr>
          <w:p>
            <w:pPr>
              <w:pStyle w:val="11"/>
              <w:ind w:left="612" w:right="614"/>
              <w:rPr>
                <w:rFonts w:hint="eastAsia" w:ascii="宋体" w:eastAsia="宋体"/>
                <w:sz w:val="21"/>
              </w:rPr>
            </w:pPr>
            <w:r>
              <w:rPr>
                <w:rFonts w:hint="eastAsia" w:ascii="宋体" w:eastAsia="宋体"/>
                <w:sz w:val="21"/>
              </w:rPr>
              <w:t>Explanation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2673" w:type="dxa"/>
          </w:tcPr>
          <w:p>
            <w:pPr>
              <w:pStyle w:val="11"/>
              <w:spacing w:before="65"/>
              <w:ind w:left="890" w:right="892"/>
              <w:rPr>
                <w:rFonts w:hint="eastAsia" w:ascii="宋体" w:eastAsia="宋体"/>
                <w:sz w:val="21"/>
              </w:rPr>
            </w:pPr>
            <w:r>
              <w:rPr>
                <w:rFonts w:hint="eastAsia" w:ascii="宋体" w:eastAsia="宋体"/>
                <w:sz w:val="21"/>
              </w:rPr>
              <w:t>voltage</w:t>
            </w:r>
          </w:p>
        </w:tc>
        <w:tc>
          <w:tcPr>
            <w:tcW w:w="1486" w:type="dxa"/>
          </w:tcPr>
          <w:p>
            <w:pPr>
              <w:pStyle w:val="11"/>
              <w:spacing w:before="113"/>
              <w:ind w:left="402" w:right="403"/>
              <w:rPr>
                <w:sz w:val="21"/>
              </w:rPr>
            </w:pPr>
            <w:r>
              <w:rPr>
                <w:sz w:val="21"/>
              </w:rPr>
              <w:t>2.5</w:t>
            </w:r>
          </w:p>
        </w:tc>
        <w:tc>
          <w:tcPr>
            <w:tcW w:w="1486" w:type="dxa"/>
          </w:tcPr>
          <w:p>
            <w:pPr>
              <w:pStyle w:val="11"/>
              <w:spacing w:before="113"/>
              <w:rPr>
                <w:sz w:val="21"/>
              </w:rPr>
            </w:pPr>
            <w:r>
              <w:rPr>
                <w:w w:val="99"/>
                <w:sz w:val="21"/>
              </w:rPr>
              <w:t>7</w:t>
            </w:r>
          </w:p>
        </w:tc>
        <w:tc>
          <w:tcPr>
            <w:tcW w:w="1486" w:type="dxa"/>
          </w:tcPr>
          <w:p>
            <w:pPr>
              <w:pStyle w:val="11"/>
              <w:spacing w:before="113"/>
              <w:ind w:right="1"/>
              <w:rPr>
                <w:sz w:val="21"/>
              </w:rPr>
            </w:pPr>
            <w:r>
              <w:rPr>
                <w:w w:val="99"/>
                <w:sz w:val="21"/>
              </w:rPr>
              <w:t>V</w:t>
            </w:r>
          </w:p>
        </w:tc>
        <w:tc>
          <w:tcPr>
            <w:tcW w:w="230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2673" w:type="dxa"/>
          </w:tcPr>
          <w:p>
            <w:pPr>
              <w:pStyle w:val="11"/>
              <w:spacing w:before="64"/>
              <w:ind w:left="890" w:right="892"/>
              <w:rPr>
                <w:rFonts w:hint="eastAsia" w:ascii="宋体" w:eastAsia="宋体"/>
                <w:sz w:val="21"/>
              </w:rPr>
            </w:pPr>
            <w:r>
              <w:rPr>
                <w:rFonts w:hint="eastAsia" w:ascii="宋体" w:eastAsia="宋体"/>
                <w:sz w:val="21"/>
              </w:rPr>
              <w:t>Storage temperature</w:t>
            </w:r>
          </w:p>
        </w:tc>
        <w:tc>
          <w:tcPr>
            <w:tcW w:w="1486" w:type="dxa"/>
          </w:tcPr>
          <w:p>
            <w:pPr>
              <w:pStyle w:val="11"/>
              <w:spacing w:before="113"/>
              <w:ind w:left="402" w:right="403"/>
              <w:rPr>
                <w:sz w:val="21"/>
              </w:rPr>
            </w:pPr>
            <w:r>
              <w:rPr>
                <w:sz w:val="21"/>
              </w:rPr>
              <w:t>-65</w:t>
            </w:r>
          </w:p>
        </w:tc>
        <w:tc>
          <w:tcPr>
            <w:tcW w:w="1486" w:type="dxa"/>
          </w:tcPr>
          <w:p>
            <w:pPr>
              <w:pStyle w:val="11"/>
              <w:spacing w:before="113"/>
              <w:ind w:left="403" w:right="403"/>
              <w:rPr>
                <w:sz w:val="21"/>
              </w:rPr>
            </w:pPr>
            <w:r>
              <w:rPr>
                <w:sz w:val="21"/>
              </w:rPr>
              <w:t>150</w:t>
            </w:r>
          </w:p>
        </w:tc>
        <w:tc>
          <w:tcPr>
            <w:tcW w:w="1486" w:type="dxa"/>
          </w:tcPr>
          <w:p>
            <w:pPr>
              <w:pStyle w:val="11"/>
              <w:spacing w:before="113"/>
              <w:ind w:left="402" w:right="403"/>
              <w:rPr>
                <w:sz w:val="21"/>
              </w:rPr>
            </w:pPr>
            <w:r>
              <w:rPr>
                <w:sz w:val="13"/>
              </w:rPr>
              <w:t>o</w:t>
            </w:r>
            <w:r>
              <w:rPr>
                <w:position w:val="-6"/>
                <w:sz w:val="21"/>
              </w:rPr>
              <w:t>C</w:t>
            </w:r>
          </w:p>
        </w:tc>
        <w:tc>
          <w:tcPr>
            <w:tcW w:w="230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2673" w:type="dxa"/>
          </w:tcPr>
          <w:p>
            <w:pPr>
              <w:pStyle w:val="11"/>
              <w:spacing w:before="64"/>
              <w:ind w:left="890" w:right="892"/>
              <w:rPr>
                <w:rFonts w:hint="eastAsia" w:ascii="宋体" w:eastAsia="宋体"/>
                <w:sz w:val="21"/>
              </w:rPr>
            </w:pPr>
            <w:r>
              <w:rPr>
                <w:rFonts w:hint="eastAsia" w:ascii="宋体" w:eastAsia="宋体"/>
                <w:sz w:val="21"/>
              </w:rPr>
              <w:t>Input voltage</w:t>
            </w:r>
          </w:p>
        </w:tc>
        <w:tc>
          <w:tcPr>
            <w:tcW w:w="1486" w:type="dxa"/>
          </w:tcPr>
          <w:p>
            <w:pPr>
              <w:pStyle w:val="11"/>
              <w:spacing w:before="112"/>
              <w:ind w:left="403" w:right="402"/>
              <w:rPr>
                <w:sz w:val="21"/>
              </w:rPr>
            </w:pPr>
            <w:r>
              <w:rPr>
                <w:sz w:val="21"/>
              </w:rPr>
              <w:t>-0.3</w:t>
            </w:r>
          </w:p>
        </w:tc>
        <w:tc>
          <w:tcPr>
            <w:tcW w:w="1486" w:type="dxa"/>
          </w:tcPr>
          <w:p>
            <w:pPr>
              <w:pStyle w:val="11"/>
              <w:spacing w:before="112"/>
              <w:ind w:left="403" w:right="403"/>
              <w:rPr>
                <w:sz w:val="21"/>
              </w:rPr>
            </w:pPr>
            <w:r>
              <w:rPr>
                <w:sz w:val="21"/>
              </w:rPr>
              <w:t>VDD</w:t>
            </w:r>
          </w:p>
        </w:tc>
        <w:tc>
          <w:tcPr>
            <w:tcW w:w="1486" w:type="dxa"/>
          </w:tcPr>
          <w:p>
            <w:pPr>
              <w:pStyle w:val="11"/>
              <w:spacing w:before="112"/>
              <w:ind w:right="1"/>
              <w:rPr>
                <w:sz w:val="21"/>
              </w:rPr>
            </w:pPr>
            <w:r>
              <w:rPr>
                <w:w w:val="99"/>
                <w:sz w:val="21"/>
              </w:rPr>
              <w:t>V</w:t>
            </w:r>
          </w:p>
        </w:tc>
        <w:tc>
          <w:tcPr>
            <w:tcW w:w="230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2673" w:type="dxa"/>
          </w:tcPr>
          <w:p>
            <w:pPr>
              <w:pStyle w:val="11"/>
              <w:ind w:left="663"/>
              <w:jc w:val="left"/>
              <w:rPr>
                <w:sz w:val="21"/>
              </w:rPr>
            </w:pPr>
            <w:r>
              <w:rPr>
                <w:rFonts w:hint="eastAsia" w:ascii="宋体" w:eastAsia="宋体"/>
                <w:sz w:val="21"/>
              </w:rPr>
              <w:t>ESD voltage resistance 1</w:t>
            </w:r>
          </w:p>
        </w:tc>
        <w:tc>
          <w:tcPr>
            <w:tcW w:w="1486" w:type="dxa"/>
          </w:tcPr>
          <w:p>
            <w:pPr>
              <w:pStyle w:val="11"/>
              <w:spacing w:before="114"/>
              <w:ind w:left="402" w:right="403"/>
              <w:rPr>
                <w:sz w:val="21"/>
              </w:rPr>
            </w:pPr>
            <w:r>
              <w:rPr>
                <w:sz w:val="21"/>
              </w:rPr>
              <w:t>2000</w:t>
            </w:r>
          </w:p>
        </w:tc>
        <w:tc>
          <w:tcPr>
            <w:tcW w:w="1486" w:type="dxa"/>
          </w:tcPr>
          <w:p/>
        </w:tc>
        <w:tc>
          <w:tcPr>
            <w:tcW w:w="1486" w:type="dxa"/>
          </w:tcPr>
          <w:p>
            <w:pPr>
              <w:pStyle w:val="11"/>
              <w:spacing w:before="114"/>
              <w:ind w:right="1"/>
              <w:rPr>
                <w:sz w:val="21"/>
              </w:rPr>
            </w:pPr>
            <w:r>
              <w:rPr>
                <w:w w:val="99"/>
                <w:sz w:val="21"/>
              </w:rPr>
              <w:t>V</w:t>
            </w:r>
          </w:p>
        </w:tc>
        <w:tc>
          <w:tcPr>
            <w:tcW w:w="2305" w:type="dxa"/>
          </w:tcPr>
          <w:p>
            <w:pPr>
              <w:pStyle w:val="11"/>
              <w:spacing w:before="114"/>
              <w:ind w:left="613" w:right="614"/>
              <w:rPr>
                <w:sz w:val="21"/>
              </w:rPr>
            </w:pPr>
            <w:r>
              <w:rPr>
                <w:sz w:val="21"/>
              </w:rPr>
              <w:t>HBM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2673" w:type="dxa"/>
          </w:tcPr>
          <w:p>
            <w:pPr>
              <w:pStyle w:val="11"/>
              <w:ind w:left="663"/>
              <w:jc w:val="left"/>
              <w:rPr>
                <w:sz w:val="21"/>
              </w:rPr>
            </w:pPr>
            <w:r>
              <w:rPr>
                <w:rFonts w:hint="eastAsia" w:ascii="宋体" w:eastAsia="宋体"/>
                <w:sz w:val="21"/>
              </w:rPr>
              <w:t>ESD voltage resistance 2</w:t>
            </w:r>
          </w:p>
        </w:tc>
        <w:tc>
          <w:tcPr>
            <w:tcW w:w="1486" w:type="dxa"/>
          </w:tcPr>
          <w:p>
            <w:pPr>
              <w:pStyle w:val="11"/>
              <w:spacing w:before="114"/>
              <w:ind w:left="402" w:right="403"/>
              <w:rPr>
                <w:sz w:val="21"/>
              </w:rPr>
            </w:pPr>
            <w:r>
              <w:rPr>
                <w:sz w:val="21"/>
              </w:rPr>
              <w:t>250</w:t>
            </w:r>
          </w:p>
        </w:tc>
        <w:tc>
          <w:tcPr>
            <w:tcW w:w="1486" w:type="dxa"/>
          </w:tcPr>
          <w:p/>
        </w:tc>
        <w:tc>
          <w:tcPr>
            <w:tcW w:w="1486" w:type="dxa"/>
          </w:tcPr>
          <w:p>
            <w:pPr>
              <w:pStyle w:val="11"/>
              <w:spacing w:before="114"/>
              <w:ind w:right="1"/>
              <w:rPr>
                <w:sz w:val="21"/>
              </w:rPr>
            </w:pPr>
            <w:r>
              <w:rPr>
                <w:w w:val="99"/>
                <w:sz w:val="21"/>
              </w:rPr>
              <w:t>V</w:t>
            </w:r>
          </w:p>
        </w:tc>
        <w:tc>
          <w:tcPr>
            <w:tcW w:w="2305" w:type="dxa"/>
          </w:tcPr>
          <w:p>
            <w:pPr>
              <w:pStyle w:val="11"/>
              <w:spacing w:before="114"/>
              <w:ind w:left="613" w:right="614"/>
              <w:rPr>
                <w:sz w:val="21"/>
              </w:rPr>
            </w:pPr>
            <w:r>
              <w:rPr>
                <w:sz w:val="21"/>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2673" w:type="dxa"/>
          </w:tcPr>
          <w:p>
            <w:pPr>
              <w:pStyle w:val="11"/>
              <w:ind w:left="890" w:right="890"/>
              <w:rPr>
                <w:rFonts w:hint="eastAsia" w:ascii="宋体" w:eastAsia="宋体"/>
                <w:sz w:val="21"/>
              </w:rPr>
            </w:pPr>
            <w:r>
              <w:rPr>
                <w:rFonts w:hint="eastAsia" w:ascii="宋体" w:eastAsia="宋体"/>
                <w:sz w:val="21"/>
              </w:rPr>
              <w:t>Thermostat</w:t>
            </w:r>
          </w:p>
        </w:tc>
        <w:tc>
          <w:tcPr>
            <w:tcW w:w="1486" w:type="dxa"/>
          </w:tcPr>
          <w:p>
            <w:pPr>
              <w:pStyle w:val="11"/>
              <w:spacing w:before="113"/>
              <w:ind w:left="402" w:right="403"/>
              <w:rPr>
                <w:sz w:val="21"/>
              </w:rPr>
            </w:pPr>
            <w:r>
              <w:rPr>
                <w:sz w:val="21"/>
              </w:rPr>
              <w:t>150</w:t>
            </w:r>
          </w:p>
        </w:tc>
        <w:tc>
          <w:tcPr>
            <w:tcW w:w="1486" w:type="dxa"/>
          </w:tcPr>
          <w:p/>
        </w:tc>
        <w:tc>
          <w:tcPr>
            <w:tcW w:w="1486" w:type="dxa"/>
          </w:tcPr>
          <w:p>
            <w:pPr>
              <w:pStyle w:val="11"/>
              <w:spacing w:before="114"/>
              <w:ind w:left="402" w:right="403"/>
              <w:rPr>
                <w:sz w:val="21"/>
              </w:rPr>
            </w:pPr>
            <w:r>
              <w:rPr>
                <w:sz w:val="13"/>
              </w:rPr>
              <w:t>o</w:t>
            </w:r>
            <w:r>
              <w:rPr>
                <w:position w:val="-6"/>
                <w:sz w:val="21"/>
              </w:rPr>
              <w:t>C</w:t>
            </w:r>
          </w:p>
        </w:tc>
        <w:tc>
          <w:tcPr>
            <w:tcW w:w="2305" w:type="dxa"/>
          </w:tcPr>
          <w:p>
            <w:pPr>
              <w:pStyle w:val="11"/>
              <w:ind w:left="613" w:right="614"/>
              <w:rPr>
                <w:sz w:val="21"/>
              </w:rPr>
            </w:pPr>
            <w:r>
              <w:rPr>
                <w:rFonts w:hint="eastAsia" w:ascii="宋体" w:eastAsia="宋体"/>
                <w:sz w:val="21"/>
              </w:rPr>
              <w:t>Typ 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2673" w:type="dxa"/>
          </w:tcPr>
          <w:p>
            <w:pPr>
              <w:pStyle w:val="11"/>
              <w:spacing w:before="65"/>
              <w:ind w:left="701"/>
              <w:jc w:val="left"/>
              <w:rPr>
                <w:rFonts w:hint="eastAsia" w:ascii="宋体" w:eastAsia="宋体"/>
                <w:sz w:val="21"/>
              </w:rPr>
            </w:pPr>
            <w:r>
              <w:rPr>
                <w:rFonts w:hint="eastAsia" w:ascii="宋体" w:eastAsia="宋体"/>
                <w:sz w:val="21"/>
              </w:rPr>
              <w:t>Recommended operating temperature</w:t>
            </w:r>
          </w:p>
        </w:tc>
        <w:tc>
          <w:tcPr>
            <w:tcW w:w="1486" w:type="dxa"/>
          </w:tcPr>
          <w:p>
            <w:pPr>
              <w:pStyle w:val="11"/>
              <w:spacing w:before="113"/>
              <w:ind w:left="402" w:right="403"/>
              <w:rPr>
                <w:sz w:val="21"/>
              </w:rPr>
            </w:pPr>
            <w:r>
              <w:rPr>
                <w:sz w:val="21"/>
              </w:rPr>
              <w:t>-40</w:t>
            </w:r>
          </w:p>
        </w:tc>
        <w:tc>
          <w:tcPr>
            <w:tcW w:w="1486" w:type="dxa"/>
          </w:tcPr>
          <w:p>
            <w:pPr>
              <w:pStyle w:val="11"/>
              <w:spacing w:before="113"/>
              <w:ind w:left="403" w:right="403"/>
              <w:rPr>
                <w:sz w:val="21"/>
              </w:rPr>
            </w:pPr>
            <w:r>
              <w:rPr>
                <w:sz w:val="21"/>
              </w:rPr>
              <w:t>85</w:t>
            </w:r>
          </w:p>
        </w:tc>
        <w:tc>
          <w:tcPr>
            <w:tcW w:w="1486" w:type="dxa"/>
          </w:tcPr>
          <w:p>
            <w:pPr>
              <w:pStyle w:val="11"/>
              <w:spacing w:before="113"/>
              <w:ind w:left="402" w:right="403"/>
              <w:rPr>
                <w:sz w:val="21"/>
              </w:rPr>
            </w:pPr>
            <w:r>
              <w:rPr>
                <w:sz w:val="13"/>
              </w:rPr>
              <w:t>o</w:t>
            </w:r>
            <w:r>
              <w:rPr>
                <w:position w:val="-6"/>
                <w:sz w:val="21"/>
              </w:rPr>
              <w:t>C</w:t>
            </w:r>
          </w:p>
        </w:tc>
        <w:tc>
          <w:tcPr>
            <w:tcW w:w="230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2673" w:type="dxa"/>
          </w:tcPr>
          <w:p>
            <w:pPr>
              <w:pStyle w:val="11"/>
              <w:spacing w:before="64"/>
              <w:ind w:left="701"/>
              <w:jc w:val="left"/>
              <w:rPr>
                <w:rFonts w:hint="eastAsia" w:ascii="宋体" w:eastAsia="宋体"/>
                <w:sz w:val="21"/>
              </w:rPr>
            </w:pPr>
            <w:r>
              <w:rPr>
                <w:rFonts w:hint="eastAsia" w:ascii="宋体" w:eastAsia="宋体"/>
                <w:sz w:val="21"/>
              </w:rPr>
              <w:t>Recommended operating voltage</w:t>
            </w:r>
          </w:p>
        </w:tc>
        <w:tc>
          <w:tcPr>
            <w:tcW w:w="1486" w:type="dxa"/>
          </w:tcPr>
          <w:p>
            <w:pPr>
              <w:pStyle w:val="11"/>
              <w:spacing w:before="113"/>
              <w:ind w:left="402" w:right="403"/>
              <w:rPr>
                <w:sz w:val="21"/>
              </w:rPr>
            </w:pPr>
            <w:r>
              <w:rPr>
                <w:sz w:val="21"/>
              </w:rPr>
              <w:t>2.5</w:t>
            </w:r>
          </w:p>
        </w:tc>
        <w:tc>
          <w:tcPr>
            <w:tcW w:w="1486" w:type="dxa"/>
          </w:tcPr>
          <w:p>
            <w:pPr>
              <w:pStyle w:val="11"/>
              <w:spacing w:before="113"/>
              <w:ind w:left="403" w:right="403"/>
              <w:rPr>
                <w:sz w:val="21"/>
              </w:rPr>
            </w:pPr>
            <w:r>
              <w:rPr>
                <w:sz w:val="21"/>
              </w:rPr>
              <w:t>6.0</w:t>
            </w:r>
          </w:p>
        </w:tc>
        <w:tc>
          <w:tcPr>
            <w:tcW w:w="1486" w:type="dxa"/>
          </w:tcPr>
          <w:p>
            <w:pPr>
              <w:pStyle w:val="11"/>
              <w:spacing w:before="113"/>
              <w:ind w:right="1"/>
              <w:rPr>
                <w:sz w:val="21"/>
              </w:rPr>
            </w:pPr>
            <w:r>
              <w:rPr>
                <w:w w:val="99"/>
                <w:sz w:val="21"/>
              </w:rPr>
              <w:t>V</w:t>
            </w:r>
          </w:p>
        </w:tc>
        <w:tc>
          <w:tcPr>
            <w:tcW w:w="230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9436" w:type="dxa"/>
            <w:gridSpan w:val="5"/>
          </w:tcPr>
          <w:p>
            <w:pPr>
              <w:pStyle w:val="11"/>
              <w:spacing w:before="64"/>
              <w:ind w:left="4482" w:right="4483"/>
              <w:rPr>
                <w:rFonts w:hint="eastAsia" w:ascii="宋体" w:eastAsia="宋体"/>
                <w:sz w:val="21"/>
              </w:rPr>
            </w:pPr>
            <w:r>
              <w:rPr>
                <w:rFonts w:hint="eastAsia" w:ascii="宋体" w:eastAsia="宋体"/>
                <w:sz w:val="21"/>
              </w:rPr>
              <w:t>Thermal Resistance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2673" w:type="dxa"/>
          </w:tcPr>
          <w:p>
            <w:pPr>
              <w:pStyle w:val="11"/>
              <w:spacing w:before="114"/>
              <w:ind w:left="1018"/>
              <w:jc w:val="left"/>
              <w:rPr>
                <w:sz w:val="21"/>
              </w:rPr>
            </w:pPr>
            <w:r>
              <w:rPr>
                <w:sz w:val="21"/>
              </w:rPr>
              <w:t>JC (SOP)</w:t>
            </w:r>
          </w:p>
        </w:tc>
        <w:tc>
          <w:tcPr>
            <w:tcW w:w="1486" w:type="dxa"/>
          </w:tcPr>
          <w:p/>
        </w:tc>
        <w:tc>
          <w:tcPr>
            <w:tcW w:w="1486" w:type="dxa"/>
          </w:tcPr>
          <w:p>
            <w:pPr>
              <w:pStyle w:val="11"/>
              <w:spacing w:before="114"/>
              <w:ind w:left="403" w:right="403"/>
              <w:rPr>
                <w:sz w:val="21"/>
              </w:rPr>
            </w:pPr>
            <w:r>
              <w:rPr>
                <w:sz w:val="21"/>
              </w:rPr>
              <w:t>35</w:t>
            </w:r>
          </w:p>
        </w:tc>
        <w:tc>
          <w:tcPr>
            <w:tcW w:w="1486" w:type="dxa"/>
          </w:tcPr>
          <w:p>
            <w:pPr>
              <w:pStyle w:val="11"/>
              <w:spacing w:before="114"/>
              <w:ind w:left="403" w:right="403"/>
              <w:rPr>
                <w:sz w:val="21"/>
              </w:rPr>
            </w:pPr>
            <w:r>
              <w:rPr>
                <w:position w:val="7"/>
                <w:sz w:val="13"/>
              </w:rPr>
              <w:t>o</w:t>
            </w:r>
            <w:r>
              <w:rPr>
                <w:sz w:val="21"/>
              </w:rPr>
              <w:t>C / W</w:t>
            </w:r>
          </w:p>
        </w:tc>
        <w:tc>
          <w:tcPr>
            <w:tcW w:w="230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2673" w:type="dxa"/>
          </w:tcPr>
          <w:p>
            <w:pPr>
              <w:pStyle w:val="11"/>
              <w:spacing w:before="114"/>
              <w:ind w:left="1023"/>
              <w:jc w:val="left"/>
              <w:rPr>
                <w:sz w:val="21"/>
              </w:rPr>
            </w:pPr>
            <w:r>
              <w:rPr>
                <w:sz w:val="21"/>
              </w:rPr>
              <w:t>JA (SOP)</w:t>
            </w:r>
          </w:p>
        </w:tc>
        <w:tc>
          <w:tcPr>
            <w:tcW w:w="1486" w:type="dxa"/>
          </w:tcPr>
          <w:p/>
        </w:tc>
        <w:tc>
          <w:tcPr>
            <w:tcW w:w="1486" w:type="dxa"/>
          </w:tcPr>
          <w:p>
            <w:pPr>
              <w:pStyle w:val="11"/>
              <w:spacing w:before="114"/>
              <w:ind w:left="403" w:right="403"/>
              <w:rPr>
                <w:sz w:val="21"/>
              </w:rPr>
            </w:pPr>
            <w:r>
              <w:rPr>
                <w:sz w:val="21"/>
              </w:rPr>
              <w:t>140</w:t>
            </w:r>
          </w:p>
        </w:tc>
        <w:tc>
          <w:tcPr>
            <w:tcW w:w="1486" w:type="dxa"/>
          </w:tcPr>
          <w:p>
            <w:pPr>
              <w:pStyle w:val="11"/>
              <w:spacing w:before="114"/>
              <w:ind w:left="403" w:right="403"/>
              <w:rPr>
                <w:sz w:val="21"/>
              </w:rPr>
            </w:pPr>
            <w:r>
              <w:rPr>
                <w:position w:val="7"/>
                <w:sz w:val="13"/>
              </w:rPr>
              <w:t>o</w:t>
            </w:r>
            <w:r>
              <w:rPr>
                <w:sz w:val="21"/>
              </w:rPr>
              <w:t>C / W</w:t>
            </w:r>
          </w:p>
        </w:tc>
        <w:tc>
          <w:tcPr>
            <w:tcW w:w="2305" w:type="dxa"/>
          </w:tcPr>
          <w:p/>
        </w:tc>
      </w:tr>
    </w:tbl>
    <w:p>
      <w:pPr>
        <w:spacing w:after="0"/>
        <w:sectPr>
          <w:pgSz w:w="11910" w:h="16840"/>
          <w:pgMar w:top="1780" w:right="780" w:bottom="1180" w:left="780" w:header="863" w:footer="947" w:gutter="0"/>
        </w:sectPr>
      </w:pPr>
    </w:p>
    <w:p>
      <w:pPr>
        <w:pStyle w:val="6"/>
        <w:spacing w:before="8"/>
        <w:rPr>
          <w:sz w:val="18"/>
        </w:rPr>
      </w:pPr>
    </w:p>
    <w:tbl>
      <w:tblPr>
        <w:tblStyle w:val="7"/>
        <w:tblW w:w="0" w:type="auto"/>
        <w:tblInd w:w="6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73"/>
        <w:gridCol w:w="1486"/>
        <w:gridCol w:w="1486"/>
        <w:gridCol w:w="1486"/>
        <w:gridCol w:w="23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exact"/>
        </w:trPr>
        <w:tc>
          <w:tcPr>
            <w:tcW w:w="2673" w:type="dxa"/>
            <w:shd w:val="clear" w:color="auto" w:fill="E6E6E6"/>
          </w:tcPr>
          <w:p>
            <w:pPr>
              <w:pStyle w:val="11"/>
              <w:spacing w:before="64"/>
              <w:ind w:left="890" w:right="890"/>
              <w:rPr>
                <w:rFonts w:hint="eastAsia" w:ascii="宋体" w:eastAsia="宋体"/>
                <w:sz w:val="21"/>
              </w:rPr>
            </w:pPr>
            <w:r>
              <w:rPr>
                <w:rFonts w:hint="eastAsia" w:ascii="宋体" w:eastAsia="宋体"/>
                <w:sz w:val="21"/>
              </w:rPr>
              <w:t>parameter</w:t>
            </w:r>
          </w:p>
        </w:tc>
        <w:tc>
          <w:tcPr>
            <w:tcW w:w="1486" w:type="dxa"/>
            <w:shd w:val="clear" w:color="auto" w:fill="E6E6E6"/>
          </w:tcPr>
          <w:p>
            <w:pPr>
              <w:pStyle w:val="11"/>
              <w:spacing w:before="64"/>
              <w:ind w:left="423"/>
              <w:jc w:val="left"/>
              <w:rPr>
                <w:rFonts w:hint="eastAsia" w:ascii="宋体" w:eastAsia="宋体"/>
                <w:sz w:val="21"/>
              </w:rPr>
            </w:pPr>
            <w:r>
              <w:rPr>
                <w:rFonts w:hint="eastAsia" w:ascii="宋体" w:eastAsia="宋体"/>
                <w:sz w:val="21"/>
              </w:rPr>
              <w:t>Minimum</w:t>
            </w:r>
          </w:p>
        </w:tc>
        <w:tc>
          <w:tcPr>
            <w:tcW w:w="1486" w:type="dxa"/>
            <w:shd w:val="clear" w:color="auto" w:fill="E6E6E6"/>
          </w:tcPr>
          <w:p>
            <w:pPr>
              <w:pStyle w:val="11"/>
              <w:spacing w:before="64"/>
              <w:ind w:left="403" w:right="403"/>
              <w:rPr>
                <w:rFonts w:hint="eastAsia" w:ascii="宋体" w:eastAsia="宋体"/>
                <w:sz w:val="21"/>
              </w:rPr>
            </w:pPr>
            <w:r>
              <w:rPr>
                <w:rFonts w:hint="eastAsia" w:ascii="宋体" w:eastAsia="宋体"/>
                <w:sz w:val="21"/>
              </w:rPr>
              <w:t>Maximum</w:t>
            </w:r>
          </w:p>
        </w:tc>
        <w:tc>
          <w:tcPr>
            <w:tcW w:w="1486" w:type="dxa"/>
            <w:shd w:val="clear" w:color="auto" w:fill="E6E6E6"/>
          </w:tcPr>
          <w:p>
            <w:pPr>
              <w:pStyle w:val="11"/>
              <w:spacing w:before="64"/>
              <w:ind w:left="402" w:right="403"/>
              <w:rPr>
                <w:rFonts w:hint="eastAsia" w:ascii="宋体" w:eastAsia="宋体"/>
                <w:sz w:val="21"/>
              </w:rPr>
            </w:pPr>
            <w:r>
              <w:rPr>
                <w:rFonts w:hint="eastAsia" w:ascii="宋体" w:eastAsia="宋体"/>
                <w:sz w:val="21"/>
              </w:rPr>
              <w:t>unit</w:t>
            </w:r>
          </w:p>
        </w:tc>
        <w:tc>
          <w:tcPr>
            <w:tcW w:w="2305" w:type="dxa"/>
            <w:shd w:val="clear" w:color="auto" w:fill="E6E6E6"/>
          </w:tcPr>
          <w:p>
            <w:pPr>
              <w:pStyle w:val="11"/>
              <w:spacing w:before="64"/>
              <w:ind w:left="612" w:right="614"/>
              <w:rPr>
                <w:rFonts w:hint="eastAsia" w:ascii="宋体" w:eastAsia="宋体"/>
                <w:sz w:val="21"/>
              </w:rPr>
            </w:pPr>
            <w:r>
              <w:rPr>
                <w:rFonts w:hint="eastAsia" w:ascii="宋体" w:eastAsia="宋体"/>
                <w:sz w:val="21"/>
              </w:rPr>
              <w:t>Explanation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exact"/>
        </w:trPr>
        <w:tc>
          <w:tcPr>
            <w:tcW w:w="2673" w:type="dxa"/>
          </w:tcPr>
          <w:p>
            <w:pPr>
              <w:pStyle w:val="11"/>
              <w:spacing w:before="64"/>
              <w:ind w:left="890" w:right="892"/>
              <w:rPr>
                <w:rFonts w:hint="eastAsia" w:ascii="宋体" w:eastAsia="宋体"/>
                <w:sz w:val="21"/>
              </w:rPr>
            </w:pPr>
            <w:r>
              <w:rPr>
                <w:rFonts w:hint="eastAsia" w:ascii="宋体" w:eastAsia="宋体"/>
                <w:sz w:val="21"/>
              </w:rPr>
              <w:t>Welding temperature</w:t>
            </w:r>
          </w:p>
        </w:tc>
        <w:tc>
          <w:tcPr>
            <w:tcW w:w="1486" w:type="dxa"/>
          </w:tcPr>
          <w:p/>
        </w:tc>
        <w:tc>
          <w:tcPr>
            <w:tcW w:w="1486" w:type="dxa"/>
          </w:tcPr>
          <w:p>
            <w:pPr>
              <w:pStyle w:val="11"/>
              <w:spacing w:before="112"/>
              <w:ind w:left="403" w:right="403"/>
              <w:rPr>
                <w:sz w:val="21"/>
              </w:rPr>
            </w:pPr>
            <w:r>
              <w:rPr>
                <w:sz w:val="21"/>
              </w:rPr>
              <w:t>220</w:t>
            </w:r>
          </w:p>
        </w:tc>
        <w:tc>
          <w:tcPr>
            <w:tcW w:w="1486" w:type="dxa"/>
          </w:tcPr>
          <w:p>
            <w:pPr>
              <w:pStyle w:val="11"/>
              <w:spacing w:before="115"/>
              <w:ind w:left="402" w:right="403"/>
              <w:rPr>
                <w:sz w:val="21"/>
              </w:rPr>
            </w:pPr>
            <w:r>
              <w:rPr>
                <w:sz w:val="13"/>
              </w:rPr>
              <w:t>o</w:t>
            </w:r>
            <w:r>
              <w:rPr>
                <w:position w:val="-6"/>
                <w:sz w:val="21"/>
              </w:rPr>
              <w:t>C</w:t>
            </w:r>
          </w:p>
        </w:tc>
        <w:tc>
          <w:tcPr>
            <w:tcW w:w="2305" w:type="dxa"/>
          </w:tcPr>
          <w:p>
            <w:pPr>
              <w:pStyle w:val="11"/>
              <w:spacing w:before="64"/>
              <w:ind w:left="613" w:right="613"/>
              <w:rPr>
                <w:rFonts w:hint="eastAsia" w:ascii="宋体" w:eastAsia="宋体"/>
                <w:sz w:val="21"/>
              </w:rPr>
            </w:pPr>
            <w:r>
              <w:rPr>
                <w:sz w:val="21"/>
              </w:rPr>
              <w:t>15 seconds</w:t>
            </w:r>
          </w:p>
        </w:tc>
      </w:tr>
    </w:tbl>
    <w:p>
      <w:pPr>
        <w:pStyle w:val="6"/>
        <w:spacing w:before="6"/>
        <w:rPr>
          <w:sz w:val="19"/>
        </w:rPr>
      </w:pPr>
    </w:p>
    <w:p>
      <w:pPr>
        <w:pStyle w:val="4"/>
      </w:pPr>
      <w:bookmarkStart w:id="10" w:name="芯片数字逻辑特性"/>
      <w:bookmarkEnd w:id="10"/>
      <w:r>
        <w:t>Characteristics of digital logic chips</w:t>
      </w:r>
    </w:p>
    <w:p>
      <w:pPr>
        <w:pStyle w:val="6"/>
        <w:rPr>
          <w:b/>
          <w:sz w:val="20"/>
        </w:rPr>
      </w:pPr>
    </w:p>
    <w:p>
      <w:pPr>
        <w:pStyle w:val="6"/>
        <w:rPr>
          <w:b/>
          <w:sz w:val="20"/>
        </w:rPr>
      </w:pPr>
    </w:p>
    <w:p>
      <w:pPr>
        <w:pStyle w:val="6"/>
        <w:spacing w:before="1"/>
        <w:rPr>
          <w:b/>
          <w:sz w:val="15"/>
        </w:rPr>
      </w:pPr>
    </w:p>
    <w:p>
      <w:pPr>
        <w:pStyle w:val="6"/>
        <w:spacing w:before="44"/>
        <w:ind w:left="3357"/>
      </w:pPr>
      <w:r>
        <w:t>Table D-4 AB mode digital logic signal characteristic of the control pin /</w:t>
      </w:r>
    </w:p>
    <w:p>
      <w:pPr>
        <w:pStyle w:val="6"/>
        <w:spacing w:before="10"/>
        <w:rPr>
          <w:sz w:val="8"/>
        </w:rPr>
      </w:pPr>
    </w:p>
    <w:tbl>
      <w:tblPr>
        <w:tblStyle w:val="7"/>
        <w:tblW w:w="0" w:type="auto"/>
        <w:tblInd w:w="99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23"/>
        <w:gridCol w:w="1011"/>
        <w:gridCol w:w="1246"/>
        <w:gridCol w:w="958"/>
        <w:gridCol w:w="877"/>
        <w:gridCol w:w="26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exact"/>
        </w:trPr>
        <w:tc>
          <w:tcPr>
            <w:tcW w:w="2123" w:type="dxa"/>
            <w:shd w:val="clear" w:color="auto" w:fill="E6E6E6"/>
          </w:tcPr>
          <w:p>
            <w:pPr>
              <w:pStyle w:val="11"/>
              <w:ind w:left="825" w:right="825"/>
              <w:rPr>
                <w:rFonts w:hint="eastAsia" w:ascii="宋体" w:eastAsia="宋体"/>
                <w:b/>
                <w:sz w:val="21"/>
              </w:rPr>
            </w:pPr>
            <w:r>
              <w:rPr>
                <w:rFonts w:hint="eastAsia" w:ascii="宋体" w:eastAsia="宋体"/>
                <w:b/>
                <w:sz w:val="21"/>
              </w:rPr>
              <w:t>parameter</w:t>
            </w:r>
          </w:p>
        </w:tc>
        <w:tc>
          <w:tcPr>
            <w:tcW w:w="1011" w:type="dxa"/>
            <w:shd w:val="clear" w:color="auto" w:fill="E6E6E6"/>
          </w:tcPr>
          <w:p>
            <w:pPr>
              <w:pStyle w:val="11"/>
              <w:ind w:left="185"/>
              <w:jc w:val="left"/>
              <w:rPr>
                <w:rFonts w:hint="eastAsia" w:ascii="宋体" w:eastAsia="宋体"/>
                <w:b/>
                <w:sz w:val="21"/>
              </w:rPr>
            </w:pPr>
            <w:r>
              <w:rPr>
                <w:rFonts w:hint="eastAsia" w:ascii="宋体" w:eastAsia="宋体"/>
                <w:b/>
                <w:sz w:val="21"/>
              </w:rPr>
              <w:t>Minimum</w:t>
            </w:r>
          </w:p>
        </w:tc>
        <w:tc>
          <w:tcPr>
            <w:tcW w:w="1246" w:type="dxa"/>
            <w:shd w:val="clear" w:color="auto" w:fill="E6E6E6"/>
          </w:tcPr>
          <w:p>
            <w:pPr>
              <w:pStyle w:val="11"/>
              <w:ind w:left="281" w:right="281"/>
              <w:rPr>
                <w:rFonts w:hint="eastAsia" w:ascii="宋体" w:eastAsia="宋体"/>
                <w:b/>
                <w:sz w:val="21"/>
              </w:rPr>
            </w:pPr>
            <w:r>
              <w:rPr>
                <w:rFonts w:hint="eastAsia" w:ascii="宋体" w:eastAsia="宋体"/>
                <w:b/>
                <w:sz w:val="21"/>
              </w:rPr>
              <w:t>Typical values</w:t>
            </w:r>
          </w:p>
        </w:tc>
        <w:tc>
          <w:tcPr>
            <w:tcW w:w="958" w:type="dxa"/>
            <w:shd w:val="clear" w:color="auto" w:fill="E6E6E6"/>
          </w:tcPr>
          <w:p>
            <w:pPr>
              <w:pStyle w:val="11"/>
              <w:ind w:left="155"/>
              <w:jc w:val="left"/>
              <w:rPr>
                <w:rFonts w:hint="eastAsia" w:ascii="宋体" w:eastAsia="宋体"/>
                <w:b/>
                <w:sz w:val="21"/>
              </w:rPr>
            </w:pPr>
            <w:r>
              <w:rPr>
                <w:rFonts w:hint="eastAsia" w:ascii="宋体" w:eastAsia="宋体"/>
                <w:b/>
                <w:sz w:val="21"/>
              </w:rPr>
              <w:t>Maximum</w:t>
            </w:r>
          </w:p>
        </w:tc>
        <w:tc>
          <w:tcPr>
            <w:tcW w:w="877" w:type="dxa"/>
            <w:shd w:val="clear" w:color="auto" w:fill="E6E6E6"/>
          </w:tcPr>
          <w:p>
            <w:pPr>
              <w:pStyle w:val="11"/>
              <w:ind w:left="202" w:right="202"/>
              <w:rPr>
                <w:rFonts w:hint="eastAsia" w:ascii="宋体" w:eastAsia="宋体"/>
                <w:b/>
                <w:sz w:val="21"/>
              </w:rPr>
            </w:pPr>
            <w:r>
              <w:rPr>
                <w:rFonts w:hint="eastAsia" w:ascii="宋体" w:eastAsia="宋体"/>
                <w:b/>
                <w:sz w:val="21"/>
              </w:rPr>
              <w:t>unit</w:t>
            </w:r>
          </w:p>
        </w:tc>
        <w:tc>
          <w:tcPr>
            <w:tcW w:w="2613" w:type="dxa"/>
            <w:shd w:val="clear" w:color="auto" w:fill="E6E6E6"/>
          </w:tcPr>
          <w:p>
            <w:pPr>
              <w:pStyle w:val="11"/>
              <w:ind w:left="1070" w:right="1071"/>
              <w:rPr>
                <w:rFonts w:hint="eastAsia" w:ascii="宋体" w:eastAsia="宋体"/>
                <w:b/>
                <w:sz w:val="21"/>
              </w:rPr>
            </w:pPr>
            <w:r>
              <w:rPr>
                <w:rFonts w:hint="eastAsia" w:ascii="宋体" w:eastAsia="宋体"/>
                <w:b/>
                <w:sz w:val="21"/>
              </w:rPr>
              <w:t>Explanation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8828" w:type="dxa"/>
            <w:gridSpan w:val="6"/>
          </w:tcPr>
          <w:p>
            <w:pPr>
              <w:pStyle w:val="11"/>
              <w:ind w:left="3921" w:right="3504"/>
              <w:rPr>
                <w:sz w:val="21"/>
              </w:rPr>
            </w:pPr>
            <w:r>
              <w:rPr>
                <w:rFonts w:hint="eastAsia" w:ascii="宋体" w:eastAsia="宋体"/>
                <w:sz w:val="21"/>
              </w:rPr>
              <w:t>5V power supply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2123" w:type="dxa"/>
          </w:tcPr>
          <w:p>
            <w:pPr>
              <w:pStyle w:val="11"/>
              <w:spacing w:before="113"/>
              <w:ind w:left="825" w:right="825"/>
              <w:rPr>
                <w:sz w:val="21"/>
              </w:rPr>
            </w:pPr>
            <w:r>
              <w:rPr>
                <w:sz w:val="21"/>
              </w:rPr>
              <w:t>VIH</w:t>
            </w:r>
          </w:p>
        </w:tc>
        <w:tc>
          <w:tcPr>
            <w:tcW w:w="1011" w:type="dxa"/>
          </w:tcPr>
          <w:p/>
        </w:tc>
        <w:tc>
          <w:tcPr>
            <w:tcW w:w="1246" w:type="dxa"/>
          </w:tcPr>
          <w:p>
            <w:pPr>
              <w:pStyle w:val="11"/>
              <w:spacing w:before="113"/>
              <w:ind w:left="281" w:right="281"/>
              <w:rPr>
                <w:sz w:val="21"/>
              </w:rPr>
            </w:pPr>
            <w:r>
              <w:rPr>
                <w:sz w:val="21"/>
              </w:rPr>
              <w:t>1.8</w:t>
            </w:r>
          </w:p>
        </w:tc>
        <w:tc>
          <w:tcPr>
            <w:tcW w:w="958" w:type="dxa"/>
          </w:tcPr>
          <w:p/>
        </w:tc>
        <w:tc>
          <w:tcPr>
            <w:tcW w:w="877" w:type="dxa"/>
          </w:tcPr>
          <w:p>
            <w:pPr>
              <w:pStyle w:val="11"/>
              <w:spacing w:before="113"/>
              <w:ind w:left="4"/>
              <w:rPr>
                <w:sz w:val="21"/>
              </w:rPr>
            </w:pPr>
            <w:r>
              <w:rPr>
                <w:w w:val="99"/>
                <w:sz w:val="21"/>
              </w:rPr>
              <w:t>V</w:t>
            </w:r>
          </w:p>
        </w:tc>
        <w:tc>
          <w:tcPr>
            <w:tcW w:w="261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2123" w:type="dxa"/>
          </w:tcPr>
          <w:p>
            <w:pPr>
              <w:pStyle w:val="11"/>
              <w:spacing w:before="113"/>
              <w:ind w:left="824" w:right="825"/>
              <w:rPr>
                <w:sz w:val="21"/>
              </w:rPr>
            </w:pPr>
            <w:r>
              <w:rPr>
                <w:sz w:val="21"/>
              </w:rPr>
              <w:t>VIL</w:t>
            </w:r>
          </w:p>
        </w:tc>
        <w:tc>
          <w:tcPr>
            <w:tcW w:w="1011" w:type="dxa"/>
          </w:tcPr>
          <w:p/>
        </w:tc>
        <w:tc>
          <w:tcPr>
            <w:tcW w:w="1246" w:type="dxa"/>
          </w:tcPr>
          <w:p>
            <w:pPr>
              <w:pStyle w:val="11"/>
              <w:spacing w:before="113"/>
              <w:ind w:left="281" w:right="281"/>
              <w:rPr>
                <w:sz w:val="21"/>
              </w:rPr>
            </w:pPr>
            <w:r>
              <w:rPr>
                <w:sz w:val="21"/>
              </w:rPr>
              <w:t>1.4</w:t>
            </w:r>
          </w:p>
        </w:tc>
        <w:tc>
          <w:tcPr>
            <w:tcW w:w="958" w:type="dxa"/>
          </w:tcPr>
          <w:p/>
        </w:tc>
        <w:tc>
          <w:tcPr>
            <w:tcW w:w="877" w:type="dxa"/>
          </w:tcPr>
          <w:p>
            <w:pPr>
              <w:pStyle w:val="11"/>
              <w:spacing w:before="113"/>
              <w:ind w:left="4"/>
              <w:rPr>
                <w:sz w:val="21"/>
              </w:rPr>
            </w:pPr>
            <w:r>
              <w:rPr>
                <w:w w:val="99"/>
                <w:sz w:val="21"/>
              </w:rPr>
              <w:t>V</w:t>
            </w:r>
          </w:p>
        </w:tc>
        <w:tc>
          <w:tcPr>
            <w:tcW w:w="2613" w:type="dxa"/>
          </w:tcPr>
          <w:p/>
        </w:tc>
      </w:tr>
    </w:tbl>
    <w:p>
      <w:pPr>
        <w:pStyle w:val="6"/>
        <w:tabs>
          <w:tab w:val="left" w:pos="590"/>
        </w:tabs>
        <w:spacing w:before="64"/>
        <w:ind w:right="1"/>
        <w:jc w:val="center"/>
      </w:pPr>
      <w:r>
        <w:t>table 5</w:t>
      </w:r>
      <w:r>
        <w:rPr>
          <w:rFonts w:ascii="Arial" w:eastAsia="Arial"/>
        </w:rPr>
        <w:tab/>
      </w:r>
      <w:r>
        <w:t>Digital logic off signal characteristic</w:t>
      </w:r>
    </w:p>
    <w:p>
      <w:pPr>
        <w:pStyle w:val="6"/>
        <w:spacing w:before="9" w:after="1"/>
        <w:rPr>
          <w:sz w:val="8"/>
        </w:rPr>
      </w:pPr>
    </w:p>
    <w:tbl>
      <w:tblPr>
        <w:tblStyle w:val="7"/>
        <w:tblW w:w="0" w:type="auto"/>
        <w:tblInd w:w="99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23"/>
        <w:gridCol w:w="1011"/>
        <w:gridCol w:w="1246"/>
        <w:gridCol w:w="958"/>
        <w:gridCol w:w="877"/>
        <w:gridCol w:w="26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exact"/>
        </w:trPr>
        <w:tc>
          <w:tcPr>
            <w:tcW w:w="2123" w:type="dxa"/>
            <w:shd w:val="clear" w:color="auto" w:fill="E6E6E6"/>
          </w:tcPr>
          <w:p>
            <w:pPr>
              <w:pStyle w:val="11"/>
              <w:ind w:left="825" w:right="825"/>
              <w:rPr>
                <w:rFonts w:hint="eastAsia" w:ascii="宋体" w:eastAsia="宋体"/>
                <w:b/>
                <w:sz w:val="21"/>
              </w:rPr>
            </w:pPr>
            <w:r>
              <w:rPr>
                <w:rFonts w:hint="eastAsia" w:ascii="宋体" w:eastAsia="宋体"/>
                <w:b/>
                <w:sz w:val="21"/>
              </w:rPr>
              <w:t>parameter</w:t>
            </w:r>
          </w:p>
        </w:tc>
        <w:tc>
          <w:tcPr>
            <w:tcW w:w="1011" w:type="dxa"/>
            <w:shd w:val="clear" w:color="auto" w:fill="E6E6E6"/>
          </w:tcPr>
          <w:p>
            <w:pPr>
              <w:pStyle w:val="11"/>
              <w:ind w:left="185"/>
              <w:jc w:val="left"/>
              <w:rPr>
                <w:rFonts w:hint="eastAsia" w:ascii="宋体" w:eastAsia="宋体"/>
                <w:b/>
                <w:sz w:val="21"/>
              </w:rPr>
            </w:pPr>
            <w:r>
              <w:rPr>
                <w:rFonts w:hint="eastAsia" w:ascii="宋体" w:eastAsia="宋体"/>
                <w:b/>
                <w:sz w:val="21"/>
              </w:rPr>
              <w:t>Minimum</w:t>
            </w:r>
          </w:p>
        </w:tc>
        <w:tc>
          <w:tcPr>
            <w:tcW w:w="1246" w:type="dxa"/>
            <w:shd w:val="clear" w:color="auto" w:fill="E6E6E6"/>
          </w:tcPr>
          <w:p>
            <w:pPr>
              <w:pStyle w:val="11"/>
              <w:ind w:left="281" w:right="281"/>
              <w:rPr>
                <w:rFonts w:hint="eastAsia" w:ascii="宋体" w:eastAsia="宋体"/>
                <w:b/>
                <w:sz w:val="21"/>
              </w:rPr>
            </w:pPr>
            <w:r>
              <w:rPr>
                <w:rFonts w:hint="eastAsia" w:ascii="宋体" w:eastAsia="宋体"/>
                <w:b/>
                <w:sz w:val="21"/>
              </w:rPr>
              <w:t>Typical values</w:t>
            </w:r>
          </w:p>
        </w:tc>
        <w:tc>
          <w:tcPr>
            <w:tcW w:w="958" w:type="dxa"/>
            <w:shd w:val="clear" w:color="auto" w:fill="E6E6E6"/>
          </w:tcPr>
          <w:p>
            <w:pPr>
              <w:pStyle w:val="11"/>
              <w:ind w:left="155"/>
              <w:jc w:val="left"/>
              <w:rPr>
                <w:rFonts w:hint="eastAsia" w:ascii="宋体" w:eastAsia="宋体"/>
                <w:b/>
                <w:sz w:val="21"/>
              </w:rPr>
            </w:pPr>
            <w:r>
              <w:rPr>
                <w:rFonts w:hint="eastAsia" w:ascii="宋体" w:eastAsia="宋体"/>
                <w:b/>
                <w:sz w:val="21"/>
              </w:rPr>
              <w:t>Maximum</w:t>
            </w:r>
          </w:p>
        </w:tc>
        <w:tc>
          <w:tcPr>
            <w:tcW w:w="877" w:type="dxa"/>
            <w:shd w:val="clear" w:color="auto" w:fill="E6E6E6"/>
          </w:tcPr>
          <w:p>
            <w:pPr>
              <w:pStyle w:val="11"/>
              <w:ind w:left="202" w:right="202"/>
              <w:rPr>
                <w:rFonts w:hint="eastAsia" w:ascii="宋体" w:eastAsia="宋体"/>
                <w:b/>
                <w:sz w:val="21"/>
              </w:rPr>
            </w:pPr>
            <w:r>
              <w:rPr>
                <w:rFonts w:hint="eastAsia" w:ascii="宋体" w:eastAsia="宋体"/>
                <w:b/>
                <w:sz w:val="21"/>
              </w:rPr>
              <w:t>unit</w:t>
            </w:r>
          </w:p>
        </w:tc>
        <w:tc>
          <w:tcPr>
            <w:tcW w:w="2613" w:type="dxa"/>
            <w:shd w:val="clear" w:color="auto" w:fill="E6E6E6"/>
          </w:tcPr>
          <w:p>
            <w:pPr>
              <w:pStyle w:val="11"/>
              <w:ind w:left="1070" w:right="1071"/>
              <w:rPr>
                <w:rFonts w:hint="eastAsia" w:ascii="宋体" w:eastAsia="宋体"/>
                <w:b/>
                <w:sz w:val="21"/>
              </w:rPr>
            </w:pPr>
            <w:r>
              <w:rPr>
                <w:rFonts w:hint="eastAsia" w:ascii="宋体" w:eastAsia="宋体"/>
                <w:b/>
                <w:sz w:val="21"/>
              </w:rPr>
              <w:t>Explanation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5" w:hRule="exact"/>
        </w:trPr>
        <w:tc>
          <w:tcPr>
            <w:tcW w:w="8828" w:type="dxa"/>
            <w:gridSpan w:val="6"/>
          </w:tcPr>
          <w:p>
            <w:pPr>
              <w:pStyle w:val="11"/>
              <w:ind w:left="3921" w:right="3504"/>
              <w:rPr>
                <w:sz w:val="21"/>
              </w:rPr>
            </w:pPr>
            <w:r>
              <w:rPr>
                <w:rFonts w:hint="eastAsia" w:ascii="宋体" w:eastAsia="宋体"/>
                <w:sz w:val="21"/>
              </w:rPr>
              <w:t>5V power supply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2123" w:type="dxa"/>
          </w:tcPr>
          <w:p>
            <w:pPr>
              <w:pStyle w:val="11"/>
              <w:spacing w:before="113"/>
              <w:ind w:left="825" w:right="825"/>
              <w:rPr>
                <w:sz w:val="21"/>
              </w:rPr>
            </w:pPr>
            <w:r>
              <w:rPr>
                <w:sz w:val="21"/>
              </w:rPr>
              <w:t>VIH</w:t>
            </w:r>
          </w:p>
        </w:tc>
        <w:tc>
          <w:tcPr>
            <w:tcW w:w="1011" w:type="dxa"/>
          </w:tcPr>
          <w:p/>
        </w:tc>
        <w:tc>
          <w:tcPr>
            <w:tcW w:w="1246" w:type="dxa"/>
          </w:tcPr>
          <w:p>
            <w:pPr>
              <w:pStyle w:val="11"/>
              <w:spacing w:before="113"/>
              <w:ind w:left="281" w:right="281"/>
              <w:rPr>
                <w:sz w:val="21"/>
              </w:rPr>
            </w:pPr>
            <w:r>
              <w:rPr>
                <w:sz w:val="21"/>
              </w:rPr>
              <w:t>1.6</w:t>
            </w:r>
          </w:p>
        </w:tc>
        <w:tc>
          <w:tcPr>
            <w:tcW w:w="958" w:type="dxa"/>
          </w:tcPr>
          <w:p/>
        </w:tc>
        <w:tc>
          <w:tcPr>
            <w:tcW w:w="877" w:type="dxa"/>
          </w:tcPr>
          <w:p>
            <w:pPr>
              <w:pStyle w:val="11"/>
              <w:spacing w:before="113"/>
              <w:ind w:left="4"/>
              <w:rPr>
                <w:sz w:val="21"/>
              </w:rPr>
            </w:pPr>
            <w:r>
              <w:rPr>
                <w:w w:val="99"/>
                <w:sz w:val="21"/>
              </w:rPr>
              <w:t>V</w:t>
            </w:r>
          </w:p>
        </w:tc>
        <w:tc>
          <w:tcPr>
            <w:tcW w:w="261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2123" w:type="dxa"/>
          </w:tcPr>
          <w:p>
            <w:pPr>
              <w:pStyle w:val="11"/>
              <w:spacing w:before="113"/>
              <w:ind w:left="824" w:right="825"/>
              <w:rPr>
                <w:sz w:val="21"/>
              </w:rPr>
            </w:pPr>
            <w:r>
              <w:rPr>
                <w:sz w:val="21"/>
              </w:rPr>
              <w:t>VIL</w:t>
            </w:r>
          </w:p>
        </w:tc>
        <w:tc>
          <w:tcPr>
            <w:tcW w:w="1011" w:type="dxa"/>
          </w:tcPr>
          <w:p/>
        </w:tc>
        <w:tc>
          <w:tcPr>
            <w:tcW w:w="1246" w:type="dxa"/>
          </w:tcPr>
          <w:p>
            <w:pPr>
              <w:pStyle w:val="11"/>
              <w:spacing w:before="113"/>
              <w:ind w:left="281" w:right="281"/>
              <w:rPr>
                <w:sz w:val="21"/>
              </w:rPr>
            </w:pPr>
            <w:r>
              <w:rPr>
                <w:sz w:val="21"/>
              </w:rPr>
              <w:t>1.3</w:t>
            </w:r>
          </w:p>
        </w:tc>
        <w:tc>
          <w:tcPr>
            <w:tcW w:w="958" w:type="dxa"/>
          </w:tcPr>
          <w:p/>
        </w:tc>
        <w:tc>
          <w:tcPr>
            <w:tcW w:w="877" w:type="dxa"/>
          </w:tcPr>
          <w:p>
            <w:pPr>
              <w:pStyle w:val="11"/>
              <w:spacing w:before="113"/>
              <w:ind w:left="4"/>
              <w:rPr>
                <w:sz w:val="21"/>
              </w:rPr>
            </w:pPr>
            <w:r>
              <w:rPr>
                <w:w w:val="99"/>
                <w:sz w:val="21"/>
              </w:rPr>
              <w:t>V</w:t>
            </w:r>
          </w:p>
        </w:tc>
        <w:tc>
          <w:tcPr>
            <w:tcW w:w="2613" w:type="dxa"/>
          </w:tcPr>
          <w:p/>
        </w:tc>
      </w:tr>
    </w:tbl>
    <w:p>
      <w:pPr>
        <w:pStyle w:val="6"/>
        <w:spacing w:before="4"/>
        <w:rPr>
          <w:sz w:val="10"/>
        </w:rPr>
      </w:pPr>
    </w:p>
    <w:p>
      <w:pPr>
        <w:pStyle w:val="4"/>
      </w:pPr>
      <w:bookmarkStart w:id="11" w:name="芯片性能指标特性"/>
      <w:bookmarkEnd w:id="11"/>
      <w:r>
        <w:t>Performance characteristics of the chip</w:t>
      </w:r>
    </w:p>
    <w:p>
      <w:pPr>
        <w:pStyle w:val="6"/>
        <w:spacing w:before="4"/>
        <w:rPr>
          <w:b/>
          <w:sz w:val="19"/>
        </w:rPr>
      </w:pPr>
    </w:p>
    <w:p>
      <w:pPr>
        <w:pStyle w:val="6"/>
        <w:tabs>
          <w:tab w:val="left" w:pos="4569"/>
        </w:tabs>
        <w:spacing w:before="44"/>
        <w:ind w:left="3979"/>
      </w:pPr>
      <w:r>
        <w:t>Table 6</w:t>
      </w:r>
      <w:r>
        <w:rPr>
          <w:rFonts w:ascii="Arial" w:eastAsia="Arial"/>
        </w:rPr>
        <w:tab/>
      </w:r>
      <w:r>
        <w:rPr>
          <w:rFonts w:ascii="Arial" w:eastAsia="Arial"/>
        </w:rPr>
        <w:t>Electrical Characteristics Table chip HX8358</w:t>
      </w:r>
    </w:p>
    <w:p>
      <w:pPr>
        <w:pStyle w:val="6"/>
        <w:spacing w:before="9"/>
        <w:rPr>
          <w:sz w:val="8"/>
        </w:rPr>
      </w:pPr>
    </w:p>
    <w:tbl>
      <w:tblPr>
        <w:tblStyle w:val="7"/>
        <w:tblW w:w="0" w:type="auto"/>
        <w:tblInd w:w="103" w:type="dxa"/>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Layout w:type="fixed"/>
        <w:tblCellMar>
          <w:top w:w="0" w:type="dxa"/>
          <w:left w:w="0" w:type="dxa"/>
          <w:bottom w:w="0" w:type="dxa"/>
          <w:right w:w="0" w:type="dxa"/>
        </w:tblCellMar>
      </w:tblPr>
      <w:tblGrid>
        <w:gridCol w:w="893"/>
        <w:gridCol w:w="1980"/>
        <w:gridCol w:w="4048"/>
        <w:gridCol w:w="720"/>
        <w:gridCol w:w="900"/>
        <w:gridCol w:w="632"/>
        <w:gridCol w:w="808"/>
        <w:gridCol w:w="632"/>
      </w:tblGrid>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473" w:hRule="exact"/>
        </w:trPr>
        <w:tc>
          <w:tcPr>
            <w:tcW w:w="10613" w:type="dxa"/>
            <w:gridSpan w:val="8"/>
            <w:shd w:val="clear" w:color="auto" w:fill="E6E6E6"/>
          </w:tcPr>
          <w:p>
            <w:pPr>
              <w:pStyle w:val="11"/>
              <w:spacing w:before="64"/>
              <w:ind w:left="3081"/>
              <w:jc w:val="left"/>
              <w:rPr>
                <w:b/>
                <w:sz w:val="21"/>
              </w:rPr>
            </w:pPr>
            <w:r>
              <w:rPr>
                <w:rFonts w:hint="eastAsia" w:ascii="宋体" w:hAnsi="宋体" w:eastAsia="宋体"/>
                <w:b/>
                <w:sz w:val="21"/>
              </w:rPr>
              <w:t>Chip features TA = 25 ° C (Unless otherwise noted)</w:t>
            </w: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665" w:hRule="exact"/>
        </w:trPr>
        <w:tc>
          <w:tcPr>
            <w:tcW w:w="893" w:type="dxa"/>
            <w:vMerge w:val="restart"/>
            <w:shd w:val="clear" w:color="auto" w:fill="E6E6E6"/>
          </w:tcPr>
          <w:p>
            <w:pPr>
              <w:pStyle w:val="11"/>
              <w:spacing w:before="11"/>
              <w:jc w:val="left"/>
              <w:rPr>
                <w:rFonts w:ascii="宋体"/>
                <w:sz w:val="22"/>
              </w:rPr>
            </w:pPr>
          </w:p>
          <w:p>
            <w:pPr>
              <w:pStyle w:val="11"/>
              <w:spacing w:before="0"/>
              <w:ind w:left="232"/>
              <w:jc w:val="left"/>
              <w:rPr>
                <w:rFonts w:hint="eastAsia" w:ascii="宋体" w:eastAsia="宋体"/>
                <w:b/>
                <w:sz w:val="21"/>
              </w:rPr>
            </w:pPr>
            <w:r>
              <w:rPr>
                <w:rFonts w:hint="eastAsia" w:ascii="宋体" w:eastAsia="宋体"/>
                <w:b/>
                <w:sz w:val="21"/>
              </w:rPr>
              <w:t>symbol</w:t>
            </w:r>
          </w:p>
        </w:tc>
        <w:tc>
          <w:tcPr>
            <w:tcW w:w="1980" w:type="dxa"/>
            <w:vMerge w:val="restart"/>
            <w:shd w:val="clear" w:color="auto" w:fill="E6E6E6"/>
          </w:tcPr>
          <w:p>
            <w:pPr>
              <w:pStyle w:val="11"/>
              <w:spacing w:before="11"/>
              <w:jc w:val="left"/>
              <w:rPr>
                <w:rFonts w:ascii="宋体"/>
                <w:sz w:val="22"/>
              </w:rPr>
            </w:pPr>
          </w:p>
          <w:p>
            <w:pPr>
              <w:pStyle w:val="11"/>
              <w:spacing w:before="0"/>
              <w:ind w:left="86" w:right="87"/>
              <w:rPr>
                <w:rFonts w:hint="eastAsia" w:ascii="宋体" w:eastAsia="宋体"/>
                <w:b/>
                <w:sz w:val="21"/>
              </w:rPr>
            </w:pPr>
            <w:r>
              <w:rPr>
                <w:rFonts w:hint="eastAsia" w:ascii="宋体" w:eastAsia="宋体"/>
                <w:b/>
                <w:sz w:val="21"/>
              </w:rPr>
              <w:t>parameter</w:t>
            </w:r>
          </w:p>
        </w:tc>
        <w:tc>
          <w:tcPr>
            <w:tcW w:w="4048" w:type="dxa"/>
            <w:vMerge w:val="restart"/>
            <w:shd w:val="clear" w:color="auto" w:fill="E6E6E6"/>
          </w:tcPr>
          <w:p>
            <w:pPr>
              <w:pStyle w:val="11"/>
              <w:spacing w:before="11"/>
              <w:jc w:val="left"/>
              <w:rPr>
                <w:rFonts w:ascii="宋体"/>
                <w:sz w:val="22"/>
              </w:rPr>
            </w:pPr>
          </w:p>
          <w:p>
            <w:pPr>
              <w:pStyle w:val="11"/>
              <w:spacing w:before="0"/>
              <w:ind w:left="424" w:right="420"/>
              <w:rPr>
                <w:rFonts w:hint="eastAsia" w:ascii="宋体" w:eastAsia="宋体"/>
                <w:b/>
                <w:sz w:val="21"/>
              </w:rPr>
            </w:pPr>
            <w:r>
              <w:rPr>
                <w:rFonts w:hint="eastAsia" w:ascii="宋体" w:eastAsia="宋体"/>
                <w:b/>
                <w:sz w:val="21"/>
              </w:rPr>
              <w:t>Test Conditions</w:t>
            </w:r>
          </w:p>
        </w:tc>
        <w:tc>
          <w:tcPr>
            <w:tcW w:w="720" w:type="dxa"/>
            <w:vMerge w:val="restart"/>
            <w:shd w:val="clear" w:color="auto" w:fill="E6E6E6"/>
          </w:tcPr>
          <w:p>
            <w:pPr>
              <w:pStyle w:val="11"/>
              <w:spacing w:before="66" w:line="408" w:lineRule="auto"/>
              <w:ind w:left="252" w:right="146" w:hanging="106"/>
              <w:jc w:val="left"/>
              <w:rPr>
                <w:rFonts w:hint="eastAsia" w:ascii="宋体" w:eastAsia="宋体"/>
                <w:b/>
                <w:sz w:val="21"/>
              </w:rPr>
            </w:pPr>
            <w:r>
              <w:rPr>
                <w:rFonts w:hint="eastAsia" w:ascii="宋体" w:eastAsia="宋体"/>
                <w:b/>
                <w:spacing w:val="2"/>
                <w:w w:val="99"/>
                <w:sz w:val="21"/>
              </w:rPr>
              <w:t>most</w:t>
            </w:r>
            <w:r>
              <w:rPr>
                <w:rFonts w:hint="eastAsia" w:ascii="宋体" w:eastAsia="宋体"/>
                <w:b/>
                <w:w w:val="99"/>
                <w:sz w:val="21"/>
              </w:rPr>
              <w:t>Small value</w:t>
            </w:r>
          </w:p>
        </w:tc>
        <w:tc>
          <w:tcPr>
            <w:tcW w:w="1532" w:type="dxa"/>
            <w:gridSpan w:val="2"/>
            <w:shd w:val="clear" w:color="auto" w:fill="E6E6E6"/>
          </w:tcPr>
          <w:p>
            <w:pPr>
              <w:pStyle w:val="11"/>
              <w:spacing w:before="64"/>
              <w:ind w:left="448"/>
              <w:jc w:val="left"/>
              <w:rPr>
                <w:rFonts w:hint="eastAsia" w:ascii="宋体" w:eastAsia="宋体"/>
                <w:b/>
                <w:sz w:val="21"/>
              </w:rPr>
            </w:pPr>
            <w:r>
              <w:rPr>
                <w:rFonts w:hint="eastAsia" w:ascii="宋体" w:eastAsia="宋体"/>
                <w:b/>
                <w:sz w:val="21"/>
              </w:rPr>
              <w:t>Typical values</w:t>
            </w:r>
          </w:p>
        </w:tc>
        <w:tc>
          <w:tcPr>
            <w:tcW w:w="808" w:type="dxa"/>
            <w:vMerge w:val="restart"/>
            <w:shd w:val="clear" w:color="auto" w:fill="E6E6E6"/>
          </w:tcPr>
          <w:p>
            <w:pPr>
              <w:pStyle w:val="11"/>
              <w:spacing w:before="66" w:line="408" w:lineRule="auto"/>
              <w:ind w:left="296" w:right="189" w:hanging="106"/>
              <w:jc w:val="left"/>
              <w:rPr>
                <w:rFonts w:hint="eastAsia" w:ascii="宋体" w:eastAsia="宋体"/>
                <w:b/>
                <w:sz w:val="21"/>
              </w:rPr>
            </w:pPr>
            <w:r>
              <w:rPr>
                <w:rFonts w:hint="eastAsia" w:ascii="宋体" w:eastAsia="宋体"/>
                <w:b/>
                <w:spacing w:val="2"/>
                <w:w w:val="99"/>
                <w:sz w:val="21"/>
              </w:rPr>
              <w:t>most</w:t>
            </w:r>
            <w:r>
              <w:rPr>
                <w:rFonts w:hint="eastAsia" w:ascii="宋体" w:eastAsia="宋体"/>
                <w:b/>
                <w:w w:val="99"/>
                <w:sz w:val="21"/>
              </w:rPr>
              <w:t>Great value</w:t>
            </w:r>
          </w:p>
        </w:tc>
        <w:tc>
          <w:tcPr>
            <w:tcW w:w="632" w:type="dxa"/>
            <w:vMerge w:val="restart"/>
            <w:shd w:val="clear" w:color="auto" w:fill="E6E6E6"/>
          </w:tcPr>
          <w:p>
            <w:pPr>
              <w:pStyle w:val="11"/>
              <w:spacing w:before="66" w:line="408" w:lineRule="auto"/>
              <w:ind w:left="208" w:right="207"/>
              <w:jc w:val="left"/>
              <w:rPr>
                <w:rFonts w:hint="eastAsia" w:ascii="宋体" w:eastAsia="宋体"/>
                <w:b/>
                <w:sz w:val="21"/>
              </w:rPr>
            </w:pPr>
            <w:r>
              <w:rPr>
                <w:rFonts w:hint="eastAsia" w:ascii="宋体" w:eastAsia="宋体"/>
                <w:b/>
                <w:w w:val="99"/>
                <w:sz w:val="21"/>
              </w:rPr>
              <w:t>unit</w:t>
            </w: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690" w:hRule="exact"/>
        </w:trPr>
        <w:tc>
          <w:tcPr>
            <w:tcW w:w="893" w:type="dxa"/>
            <w:vMerge w:val="continue"/>
            <w:shd w:val="clear" w:color="auto" w:fill="E6E6E6"/>
          </w:tcPr>
          <w:p/>
        </w:tc>
        <w:tc>
          <w:tcPr>
            <w:tcW w:w="1980" w:type="dxa"/>
            <w:vMerge w:val="continue"/>
            <w:shd w:val="clear" w:color="auto" w:fill="E6E6E6"/>
          </w:tcPr>
          <w:p/>
        </w:tc>
        <w:tc>
          <w:tcPr>
            <w:tcW w:w="4048" w:type="dxa"/>
            <w:vMerge w:val="continue"/>
            <w:shd w:val="clear" w:color="auto" w:fill="E6E6E6"/>
          </w:tcPr>
          <w:p/>
        </w:tc>
        <w:tc>
          <w:tcPr>
            <w:tcW w:w="720" w:type="dxa"/>
            <w:vMerge w:val="continue"/>
            <w:shd w:val="clear" w:color="auto" w:fill="E6E6E6"/>
          </w:tcPr>
          <w:p/>
        </w:tc>
        <w:tc>
          <w:tcPr>
            <w:tcW w:w="900" w:type="dxa"/>
            <w:shd w:val="clear" w:color="auto" w:fill="E6E6E6"/>
          </w:tcPr>
          <w:p>
            <w:pPr>
              <w:pStyle w:val="11"/>
              <w:ind w:left="140" w:right="141"/>
              <w:rPr>
                <w:rFonts w:hint="eastAsia" w:ascii="宋体" w:eastAsia="宋体"/>
                <w:b/>
                <w:sz w:val="21"/>
              </w:rPr>
            </w:pPr>
            <w:r>
              <w:rPr>
                <w:sz w:val="21"/>
              </w:rPr>
              <w:t>Class AB</w:t>
            </w:r>
          </w:p>
        </w:tc>
        <w:tc>
          <w:tcPr>
            <w:tcW w:w="632" w:type="dxa"/>
            <w:shd w:val="clear" w:color="auto" w:fill="E6E6E6"/>
          </w:tcPr>
          <w:p>
            <w:pPr>
              <w:pStyle w:val="11"/>
              <w:ind w:right="106"/>
              <w:jc w:val="right"/>
              <w:rPr>
                <w:rFonts w:hint="eastAsia" w:ascii="宋体" w:eastAsia="宋体"/>
                <w:b/>
                <w:sz w:val="21"/>
              </w:rPr>
            </w:pPr>
            <w:r>
              <w:rPr>
                <w:sz w:val="21"/>
              </w:rPr>
              <w:t>Class D</w:t>
            </w:r>
          </w:p>
        </w:tc>
        <w:tc>
          <w:tcPr>
            <w:tcW w:w="808" w:type="dxa"/>
            <w:vMerge w:val="continue"/>
            <w:shd w:val="clear" w:color="auto" w:fill="E6E6E6"/>
          </w:tcPr>
          <w:p/>
        </w:tc>
        <w:tc>
          <w:tcPr>
            <w:tcW w:w="632" w:type="dxa"/>
            <w:vMerge w:val="continue"/>
            <w:shd w:val="clear" w:color="auto" w:fill="E6E6E6"/>
          </w:tcP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614" w:hRule="exact"/>
        </w:trPr>
        <w:tc>
          <w:tcPr>
            <w:tcW w:w="893" w:type="dxa"/>
          </w:tcPr>
          <w:p>
            <w:pPr>
              <w:pStyle w:val="11"/>
              <w:spacing w:before="114"/>
              <w:ind w:left="119" w:right="120"/>
              <w:rPr>
                <w:sz w:val="21"/>
              </w:rPr>
            </w:pPr>
            <w:r>
              <w:rPr>
                <w:sz w:val="21"/>
              </w:rPr>
              <w:t>VDD</w:t>
            </w:r>
          </w:p>
        </w:tc>
        <w:tc>
          <w:tcPr>
            <w:tcW w:w="1980" w:type="dxa"/>
          </w:tcPr>
          <w:p>
            <w:pPr>
              <w:pStyle w:val="11"/>
              <w:ind w:left="86" w:right="87"/>
              <w:rPr>
                <w:rFonts w:hint="eastAsia" w:ascii="宋体" w:eastAsia="宋体"/>
                <w:sz w:val="21"/>
              </w:rPr>
            </w:pPr>
            <w:r>
              <w:rPr>
                <w:rFonts w:hint="eastAsia" w:ascii="宋体" w:eastAsia="宋体"/>
                <w:sz w:val="21"/>
              </w:rPr>
              <w:t>Input voltage range</w:t>
            </w:r>
          </w:p>
        </w:tc>
        <w:tc>
          <w:tcPr>
            <w:tcW w:w="4048" w:type="dxa"/>
          </w:tcPr>
          <w:p/>
        </w:tc>
        <w:tc>
          <w:tcPr>
            <w:tcW w:w="720" w:type="dxa"/>
          </w:tcPr>
          <w:p>
            <w:pPr>
              <w:pStyle w:val="11"/>
              <w:spacing w:before="114"/>
              <w:ind w:left="211"/>
              <w:jc w:val="left"/>
              <w:rPr>
                <w:sz w:val="21"/>
              </w:rPr>
            </w:pPr>
            <w:r>
              <w:rPr>
                <w:sz w:val="21"/>
              </w:rPr>
              <w:t>2.5</w:t>
            </w:r>
          </w:p>
        </w:tc>
        <w:tc>
          <w:tcPr>
            <w:tcW w:w="1532" w:type="dxa"/>
            <w:gridSpan w:val="2"/>
          </w:tcPr>
          <w:p>
            <w:pPr>
              <w:pStyle w:val="11"/>
              <w:spacing w:before="114"/>
              <w:ind w:left="568" w:right="565"/>
              <w:rPr>
                <w:sz w:val="21"/>
              </w:rPr>
            </w:pPr>
            <w:r>
              <w:rPr>
                <w:sz w:val="21"/>
              </w:rPr>
              <w:t>6.0</w:t>
            </w:r>
          </w:p>
        </w:tc>
        <w:tc>
          <w:tcPr>
            <w:tcW w:w="808" w:type="dxa"/>
          </w:tcPr>
          <w:p>
            <w:pPr>
              <w:pStyle w:val="11"/>
              <w:spacing w:before="114"/>
              <w:ind w:left="235" w:right="235"/>
              <w:rPr>
                <w:sz w:val="21"/>
              </w:rPr>
            </w:pPr>
            <w:r>
              <w:rPr>
                <w:sz w:val="21"/>
              </w:rPr>
              <w:t>6.5</w:t>
            </w:r>
          </w:p>
        </w:tc>
        <w:tc>
          <w:tcPr>
            <w:tcW w:w="632" w:type="dxa"/>
          </w:tcPr>
          <w:p>
            <w:pPr>
              <w:pStyle w:val="11"/>
              <w:spacing w:before="114"/>
              <w:rPr>
                <w:sz w:val="21"/>
              </w:rPr>
            </w:pPr>
            <w:r>
              <w:rPr>
                <w:w w:val="99"/>
                <w:sz w:val="21"/>
              </w:rPr>
              <w:t>V</w:t>
            </w: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639" w:hRule="exact"/>
        </w:trPr>
        <w:tc>
          <w:tcPr>
            <w:tcW w:w="893" w:type="dxa"/>
          </w:tcPr>
          <w:p>
            <w:pPr>
              <w:pStyle w:val="11"/>
              <w:spacing w:before="114"/>
              <w:ind w:left="120" w:right="119"/>
              <w:rPr>
                <w:sz w:val="21"/>
              </w:rPr>
            </w:pPr>
            <w:r>
              <w:rPr>
                <w:sz w:val="21"/>
              </w:rPr>
              <w:t>Vout</w:t>
            </w:r>
          </w:p>
        </w:tc>
        <w:tc>
          <w:tcPr>
            <w:tcW w:w="1980" w:type="dxa"/>
          </w:tcPr>
          <w:p>
            <w:pPr>
              <w:pStyle w:val="11"/>
              <w:ind w:left="86" w:right="87"/>
              <w:rPr>
                <w:rFonts w:hint="eastAsia" w:ascii="宋体" w:eastAsia="宋体"/>
                <w:sz w:val="21"/>
              </w:rPr>
            </w:pPr>
            <w:r>
              <w:rPr>
                <w:rFonts w:hint="eastAsia" w:ascii="宋体" w:eastAsia="宋体"/>
                <w:sz w:val="21"/>
              </w:rPr>
              <w:t>Output voltage range</w:t>
            </w:r>
          </w:p>
        </w:tc>
        <w:tc>
          <w:tcPr>
            <w:tcW w:w="4048" w:type="dxa"/>
          </w:tcPr>
          <w:p/>
        </w:tc>
        <w:tc>
          <w:tcPr>
            <w:tcW w:w="720" w:type="dxa"/>
          </w:tcPr>
          <w:p/>
        </w:tc>
        <w:tc>
          <w:tcPr>
            <w:tcW w:w="900" w:type="dxa"/>
          </w:tcPr>
          <w:p/>
        </w:tc>
        <w:tc>
          <w:tcPr>
            <w:tcW w:w="632" w:type="dxa"/>
          </w:tcPr>
          <w:p/>
        </w:tc>
        <w:tc>
          <w:tcPr>
            <w:tcW w:w="808" w:type="dxa"/>
          </w:tcPr>
          <w:p>
            <w:pPr>
              <w:pStyle w:val="11"/>
              <w:spacing w:before="114"/>
              <w:ind w:left="235" w:right="235"/>
              <w:rPr>
                <w:sz w:val="21"/>
              </w:rPr>
            </w:pPr>
            <w:r>
              <w:rPr>
                <w:sz w:val="21"/>
              </w:rPr>
              <w:t>6.5</w:t>
            </w:r>
          </w:p>
        </w:tc>
        <w:tc>
          <w:tcPr>
            <w:tcW w:w="632" w:type="dxa"/>
          </w:tcPr>
          <w:p>
            <w:pPr>
              <w:pStyle w:val="11"/>
              <w:spacing w:before="114"/>
              <w:rPr>
                <w:sz w:val="21"/>
              </w:rPr>
            </w:pPr>
            <w:r>
              <w:rPr>
                <w:w w:val="99"/>
                <w:sz w:val="21"/>
              </w:rPr>
              <w:t>V</w:t>
            </w: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602" w:hRule="exact"/>
        </w:trPr>
        <w:tc>
          <w:tcPr>
            <w:tcW w:w="893" w:type="dxa"/>
          </w:tcPr>
          <w:p>
            <w:pPr>
              <w:pStyle w:val="11"/>
              <w:spacing w:before="114"/>
              <w:ind w:left="120" w:right="120"/>
              <w:rPr>
                <w:sz w:val="21"/>
              </w:rPr>
            </w:pPr>
            <w:r>
              <w:rPr>
                <w:sz w:val="21"/>
              </w:rPr>
              <w:t>Vuvlo</w:t>
            </w:r>
          </w:p>
        </w:tc>
        <w:tc>
          <w:tcPr>
            <w:tcW w:w="1980" w:type="dxa"/>
          </w:tcPr>
          <w:p>
            <w:pPr>
              <w:pStyle w:val="11"/>
              <w:ind w:left="86" w:right="87"/>
              <w:rPr>
                <w:rFonts w:hint="eastAsia" w:ascii="宋体" w:eastAsia="宋体"/>
                <w:sz w:val="21"/>
              </w:rPr>
            </w:pPr>
            <w:r>
              <w:rPr>
                <w:sz w:val="21"/>
              </w:rPr>
              <w:t>Hysteresis starting voltage VDD</w:t>
            </w:r>
          </w:p>
        </w:tc>
        <w:tc>
          <w:tcPr>
            <w:tcW w:w="4048" w:type="dxa"/>
          </w:tcPr>
          <w:p/>
        </w:tc>
        <w:tc>
          <w:tcPr>
            <w:tcW w:w="720" w:type="dxa"/>
          </w:tcPr>
          <w:p>
            <w:pPr>
              <w:pStyle w:val="11"/>
              <w:spacing w:before="114"/>
              <w:ind w:left="211"/>
              <w:jc w:val="left"/>
              <w:rPr>
                <w:sz w:val="21"/>
              </w:rPr>
            </w:pPr>
            <w:r>
              <w:rPr>
                <w:sz w:val="21"/>
              </w:rPr>
              <w:t>2.5</w:t>
            </w:r>
          </w:p>
        </w:tc>
        <w:tc>
          <w:tcPr>
            <w:tcW w:w="900" w:type="dxa"/>
          </w:tcPr>
          <w:p/>
        </w:tc>
        <w:tc>
          <w:tcPr>
            <w:tcW w:w="632" w:type="dxa"/>
          </w:tcPr>
          <w:p/>
        </w:tc>
        <w:tc>
          <w:tcPr>
            <w:tcW w:w="808" w:type="dxa"/>
          </w:tcPr>
          <w:p/>
        </w:tc>
        <w:tc>
          <w:tcPr>
            <w:tcW w:w="632" w:type="dxa"/>
          </w:tcPr>
          <w:p>
            <w:pPr>
              <w:pStyle w:val="11"/>
              <w:spacing w:before="114"/>
              <w:rPr>
                <w:sz w:val="21"/>
              </w:rPr>
            </w:pPr>
            <w:r>
              <w:rPr>
                <w:w w:val="99"/>
                <w:sz w:val="21"/>
              </w:rPr>
              <w:t>V</w:t>
            </w: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627" w:hRule="exact"/>
        </w:trPr>
        <w:tc>
          <w:tcPr>
            <w:tcW w:w="893" w:type="dxa"/>
          </w:tcPr>
          <w:p>
            <w:pPr>
              <w:pStyle w:val="11"/>
              <w:spacing w:before="113"/>
              <w:ind w:left="120" w:right="120"/>
              <w:rPr>
                <w:sz w:val="21"/>
              </w:rPr>
            </w:pPr>
            <w:r>
              <w:rPr>
                <w:sz w:val="21"/>
              </w:rPr>
              <w:t>fosc</w:t>
            </w:r>
          </w:p>
        </w:tc>
        <w:tc>
          <w:tcPr>
            <w:tcW w:w="1980" w:type="dxa"/>
          </w:tcPr>
          <w:p>
            <w:pPr>
              <w:pStyle w:val="11"/>
              <w:ind w:left="86" w:right="87"/>
              <w:rPr>
                <w:rFonts w:hint="eastAsia" w:ascii="宋体" w:eastAsia="宋体"/>
                <w:sz w:val="21"/>
              </w:rPr>
            </w:pPr>
            <w:r>
              <w:rPr>
                <w:rFonts w:hint="eastAsia" w:ascii="宋体" w:eastAsia="宋体"/>
                <w:sz w:val="21"/>
              </w:rPr>
              <w:t>Oscillator frequency</w:t>
            </w:r>
          </w:p>
        </w:tc>
        <w:tc>
          <w:tcPr>
            <w:tcW w:w="4048" w:type="dxa"/>
          </w:tcPr>
          <w:p/>
        </w:tc>
        <w:tc>
          <w:tcPr>
            <w:tcW w:w="720" w:type="dxa"/>
          </w:tcPr>
          <w:p/>
        </w:tc>
        <w:tc>
          <w:tcPr>
            <w:tcW w:w="900" w:type="dxa"/>
          </w:tcPr>
          <w:p/>
        </w:tc>
        <w:tc>
          <w:tcPr>
            <w:tcW w:w="632" w:type="dxa"/>
          </w:tcPr>
          <w:p>
            <w:pPr>
              <w:pStyle w:val="11"/>
              <w:spacing w:before="113"/>
              <w:ind w:right="136"/>
              <w:jc w:val="right"/>
              <w:rPr>
                <w:sz w:val="21"/>
              </w:rPr>
            </w:pPr>
            <w:r>
              <w:rPr>
                <w:w w:val="95"/>
                <w:sz w:val="21"/>
              </w:rPr>
              <w:t>300</w:t>
            </w:r>
          </w:p>
        </w:tc>
        <w:tc>
          <w:tcPr>
            <w:tcW w:w="808" w:type="dxa"/>
          </w:tcPr>
          <w:p/>
        </w:tc>
        <w:tc>
          <w:tcPr>
            <w:tcW w:w="632" w:type="dxa"/>
          </w:tcPr>
          <w:p>
            <w:pPr>
              <w:pStyle w:val="11"/>
              <w:spacing w:before="113"/>
              <w:ind w:right="114"/>
              <w:jc w:val="right"/>
              <w:rPr>
                <w:sz w:val="21"/>
              </w:rPr>
            </w:pPr>
            <w:r>
              <w:rPr>
                <w:w w:val="95"/>
                <w:sz w:val="21"/>
              </w:rPr>
              <w:t>KHz</w:t>
            </w: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473" w:hRule="exact"/>
        </w:trPr>
        <w:tc>
          <w:tcPr>
            <w:tcW w:w="893" w:type="dxa"/>
          </w:tcPr>
          <w:p>
            <w:pPr>
              <w:pStyle w:val="11"/>
              <w:spacing w:before="113"/>
              <w:ind w:left="120" w:right="120"/>
              <w:rPr>
                <w:sz w:val="21"/>
              </w:rPr>
            </w:pPr>
            <w:r>
              <w:rPr>
                <w:sz w:val="21"/>
              </w:rPr>
              <w:t>Rdson</w:t>
            </w:r>
          </w:p>
        </w:tc>
        <w:tc>
          <w:tcPr>
            <w:tcW w:w="1980" w:type="dxa"/>
          </w:tcPr>
          <w:p>
            <w:pPr>
              <w:pStyle w:val="11"/>
              <w:spacing w:before="62"/>
              <w:ind w:left="86" w:right="87"/>
              <w:rPr>
                <w:rFonts w:hint="eastAsia" w:ascii="宋体" w:eastAsia="宋体"/>
                <w:sz w:val="21"/>
              </w:rPr>
            </w:pPr>
            <w:r>
              <w:rPr>
                <w:rFonts w:hint="eastAsia" w:ascii="宋体" w:eastAsia="宋体"/>
                <w:sz w:val="21"/>
              </w:rPr>
              <w:t>On-resistance</w:t>
            </w:r>
          </w:p>
        </w:tc>
        <w:tc>
          <w:tcPr>
            <w:tcW w:w="4048" w:type="dxa"/>
          </w:tcPr>
          <w:p>
            <w:pPr>
              <w:pStyle w:val="11"/>
              <w:spacing w:before="113"/>
              <w:ind w:left="421" w:right="420"/>
              <w:rPr>
                <w:sz w:val="21"/>
              </w:rPr>
            </w:pPr>
            <w:r>
              <w:rPr>
                <w:sz w:val="21"/>
              </w:rPr>
              <w:t>VDD = 5V</w:t>
            </w:r>
          </w:p>
        </w:tc>
        <w:tc>
          <w:tcPr>
            <w:tcW w:w="720" w:type="dxa"/>
          </w:tcPr>
          <w:p/>
        </w:tc>
        <w:tc>
          <w:tcPr>
            <w:tcW w:w="1532" w:type="dxa"/>
            <w:gridSpan w:val="2"/>
          </w:tcPr>
          <w:p>
            <w:pPr>
              <w:pStyle w:val="11"/>
              <w:spacing w:before="113"/>
              <w:ind w:left="568" w:right="568"/>
              <w:rPr>
                <w:sz w:val="21"/>
              </w:rPr>
            </w:pPr>
            <w:r>
              <w:rPr>
                <w:sz w:val="21"/>
              </w:rPr>
              <w:t>120</w:t>
            </w:r>
          </w:p>
        </w:tc>
        <w:tc>
          <w:tcPr>
            <w:tcW w:w="808" w:type="dxa"/>
          </w:tcPr>
          <w:p/>
        </w:tc>
        <w:tc>
          <w:tcPr>
            <w:tcW w:w="632" w:type="dxa"/>
          </w:tcPr>
          <w:p>
            <w:pPr>
              <w:pStyle w:val="11"/>
              <w:spacing w:before="113"/>
              <w:ind w:right="147"/>
              <w:jc w:val="right"/>
              <w:rPr>
                <w:sz w:val="21"/>
              </w:rPr>
            </w:pPr>
            <w:r>
              <w:rPr>
                <w:sz w:val="21"/>
              </w:rPr>
              <w:t>mΩ</w:t>
            </w: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473" w:hRule="exact"/>
        </w:trPr>
        <w:tc>
          <w:tcPr>
            <w:tcW w:w="893" w:type="dxa"/>
          </w:tcPr>
          <w:p>
            <w:pPr>
              <w:pStyle w:val="11"/>
              <w:spacing w:before="113"/>
              <w:ind w:left="119" w:right="120"/>
              <w:rPr>
                <w:sz w:val="21"/>
              </w:rPr>
            </w:pPr>
            <w:r>
              <w:rPr>
                <w:sz w:val="21"/>
              </w:rPr>
              <w:t>I (Q)</w:t>
            </w:r>
          </w:p>
        </w:tc>
        <w:tc>
          <w:tcPr>
            <w:tcW w:w="1980" w:type="dxa"/>
          </w:tcPr>
          <w:p>
            <w:pPr>
              <w:pStyle w:val="11"/>
              <w:spacing w:before="65"/>
              <w:ind w:left="86" w:right="87"/>
              <w:rPr>
                <w:rFonts w:hint="eastAsia" w:ascii="宋体" w:eastAsia="宋体"/>
                <w:sz w:val="21"/>
              </w:rPr>
            </w:pPr>
            <w:r>
              <w:rPr>
                <w:rFonts w:hint="eastAsia" w:ascii="宋体" w:eastAsia="宋体"/>
                <w:sz w:val="21"/>
              </w:rPr>
              <w:t>Quiescent Current</w:t>
            </w:r>
          </w:p>
        </w:tc>
        <w:tc>
          <w:tcPr>
            <w:tcW w:w="4048" w:type="dxa"/>
          </w:tcPr>
          <w:p>
            <w:pPr>
              <w:pStyle w:val="11"/>
              <w:spacing w:before="113"/>
              <w:ind w:left="425" w:right="420"/>
              <w:rPr>
                <w:sz w:val="21"/>
              </w:rPr>
            </w:pPr>
            <w:r>
              <w:rPr>
                <w:sz w:val="21"/>
              </w:rPr>
              <w:t>VDD = 5V, no load</w:t>
            </w:r>
          </w:p>
        </w:tc>
        <w:tc>
          <w:tcPr>
            <w:tcW w:w="720" w:type="dxa"/>
          </w:tcPr>
          <w:p/>
        </w:tc>
        <w:tc>
          <w:tcPr>
            <w:tcW w:w="900" w:type="dxa"/>
          </w:tcPr>
          <w:p>
            <w:pPr>
              <w:pStyle w:val="11"/>
              <w:spacing w:before="113"/>
              <w:ind w:right="1"/>
              <w:rPr>
                <w:sz w:val="21"/>
              </w:rPr>
            </w:pPr>
            <w:r>
              <w:rPr>
                <w:w w:val="99"/>
                <w:sz w:val="21"/>
              </w:rPr>
              <w:t>6</w:t>
            </w:r>
          </w:p>
        </w:tc>
        <w:tc>
          <w:tcPr>
            <w:tcW w:w="632" w:type="dxa"/>
          </w:tcPr>
          <w:p>
            <w:pPr>
              <w:pStyle w:val="11"/>
              <w:spacing w:before="113"/>
              <w:ind w:right="1"/>
              <w:rPr>
                <w:sz w:val="21"/>
              </w:rPr>
            </w:pPr>
            <w:r>
              <w:rPr>
                <w:w w:val="99"/>
                <w:sz w:val="21"/>
              </w:rPr>
              <w:t>5</w:t>
            </w:r>
          </w:p>
        </w:tc>
        <w:tc>
          <w:tcPr>
            <w:tcW w:w="808" w:type="dxa"/>
          </w:tcPr>
          <w:p/>
        </w:tc>
        <w:tc>
          <w:tcPr>
            <w:tcW w:w="632" w:type="dxa"/>
          </w:tcPr>
          <w:p>
            <w:pPr>
              <w:pStyle w:val="11"/>
              <w:spacing w:before="113"/>
              <w:ind w:right="154"/>
              <w:jc w:val="right"/>
              <w:rPr>
                <w:sz w:val="21"/>
              </w:rPr>
            </w:pPr>
            <w:r>
              <w:rPr>
                <w:w w:val="95"/>
                <w:sz w:val="21"/>
              </w:rPr>
              <w:t>mA</w:t>
            </w: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605" w:hRule="exact"/>
        </w:trPr>
        <w:tc>
          <w:tcPr>
            <w:tcW w:w="893" w:type="dxa"/>
          </w:tcPr>
          <w:p>
            <w:pPr>
              <w:pStyle w:val="11"/>
              <w:spacing w:before="180"/>
              <w:ind w:left="120" w:right="119"/>
              <w:rPr>
                <w:sz w:val="21"/>
              </w:rPr>
            </w:pPr>
            <w:r>
              <w:rPr>
                <w:sz w:val="21"/>
              </w:rPr>
              <w:t>I (SD)</w:t>
            </w:r>
          </w:p>
        </w:tc>
        <w:tc>
          <w:tcPr>
            <w:tcW w:w="1980" w:type="dxa"/>
          </w:tcPr>
          <w:p>
            <w:pPr>
              <w:pStyle w:val="11"/>
              <w:spacing w:before="129"/>
              <w:ind w:left="86" w:right="87"/>
              <w:rPr>
                <w:rFonts w:hint="eastAsia" w:ascii="宋体" w:eastAsia="宋体"/>
                <w:sz w:val="21"/>
              </w:rPr>
            </w:pPr>
            <w:r>
              <w:rPr>
                <w:rFonts w:hint="eastAsia" w:ascii="宋体" w:eastAsia="宋体"/>
                <w:sz w:val="21"/>
              </w:rPr>
              <w:t>Off current</w:t>
            </w:r>
          </w:p>
        </w:tc>
        <w:tc>
          <w:tcPr>
            <w:tcW w:w="4048" w:type="dxa"/>
          </w:tcPr>
          <w:p>
            <w:pPr>
              <w:pStyle w:val="11"/>
              <w:spacing w:before="129"/>
              <w:ind w:left="431" w:right="420"/>
              <w:rPr>
                <w:sz w:val="21"/>
              </w:rPr>
            </w:pPr>
            <w:r>
              <w:rPr>
                <w:sz w:val="21"/>
              </w:rPr>
              <w:t>V (OFF) = 2.5V, VDD = 2.5V to 5.0V</w:t>
            </w:r>
          </w:p>
        </w:tc>
        <w:tc>
          <w:tcPr>
            <w:tcW w:w="720" w:type="dxa"/>
          </w:tcPr>
          <w:p/>
        </w:tc>
        <w:tc>
          <w:tcPr>
            <w:tcW w:w="1532" w:type="dxa"/>
            <w:gridSpan w:val="2"/>
          </w:tcPr>
          <w:p>
            <w:pPr>
              <w:pStyle w:val="11"/>
              <w:spacing w:before="180"/>
              <w:rPr>
                <w:sz w:val="21"/>
              </w:rPr>
            </w:pPr>
            <w:r>
              <w:rPr>
                <w:w w:val="99"/>
                <w:sz w:val="21"/>
              </w:rPr>
              <w:t>5</w:t>
            </w:r>
          </w:p>
        </w:tc>
        <w:tc>
          <w:tcPr>
            <w:tcW w:w="808" w:type="dxa"/>
          </w:tcPr>
          <w:p/>
        </w:tc>
        <w:tc>
          <w:tcPr>
            <w:tcW w:w="632" w:type="dxa"/>
          </w:tcPr>
          <w:p>
            <w:pPr>
              <w:pStyle w:val="11"/>
              <w:spacing w:before="180"/>
              <w:ind w:left="182"/>
              <w:jc w:val="left"/>
              <w:rPr>
                <w:sz w:val="21"/>
              </w:rPr>
            </w:pPr>
            <w:r>
              <w:rPr>
                <w:sz w:val="21"/>
              </w:rPr>
              <w:t>μA</w:t>
            </w: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672" w:hRule="exact"/>
        </w:trPr>
        <w:tc>
          <w:tcPr>
            <w:tcW w:w="893" w:type="dxa"/>
          </w:tcPr>
          <w:p>
            <w:pPr>
              <w:pStyle w:val="11"/>
              <w:spacing w:before="134"/>
              <w:ind w:left="119" w:right="120"/>
              <w:rPr>
                <w:sz w:val="21"/>
              </w:rPr>
            </w:pPr>
            <w:r>
              <w:rPr>
                <w:sz w:val="21"/>
              </w:rPr>
              <w:t>VOS</w:t>
            </w:r>
          </w:p>
        </w:tc>
        <w:tc>
          <w:tcPr>
            <w:tcW w:w="1980" w:type="dxa"/>
          </w:tcPr>
          <w:p>
            <w:pPr>
              <w:pStyle w:val="11"/>
              <w:spacing w:before="83"/>
              <w:ind w:left="86" w:right="87"/>
              <w:rPr>
                <w:rFonts w:hint="eastAsia" w:ascii="宋体" w:eastAsia="宋体"/>
                <w:sz w:val="21"/>
              </w:rPr>
            </w:pPr>
            <w:r>
              <w:rPr>
                <w:rFonts w:hint="eastAsia" w:ascii="宋体" w:eastAsia="宋体"/>
                <w:sz w:val="21"/>
              </w:rPr>
              <w:t>Output offset voltage</w:t>
            </w:r>
          </w:p>
        </w:tc>
        <w:tc>
          <w:tcPr>
            <w:tcW w:w="4048" w:type="dxa"/>
          </w:tcPr>
          <w:p>
            <w:pPr>
              <w:pStyle w:val="11"/>
              <w:spacing w:before="134"/>
              <w:ind w:left="420" w:right="420"/>
              <w:rPr>
                <w:sz w:val="21"/>
              </w:rPr>
            </w:pPr>
            <w:r>
              <w:rPr>
                <w:sz w:val="21"/>
              </w:rPr>
              <w:t>VIN = 0V</w:t>
            </w:r>
          </w:p>
        </w:tc>
        <w:tc>
          <w:tcPr>
            <w:tcW w:w="720" w:type="dxa"/>
          </w:tcPr>
          <w:p/>
        </w:tc>
        <w:tc>
          <w:tcPr>
            <w:tcW w:w="900" w:type="dxa"/>
          </w:tcPr>
          <w:p>
            <w:pPr>
              <w:pStyle w:val="11"/>
              <w:spacing w:before="134"/>
              <w:ind w:left="140" w:right="140"/>
              <w:rPr>
                <w:sz w:val="21"/>
              </w:rPr>
            </w:pPr>
            <w:r>
              <w:rPr>
                <w:sz w:val="21"/>
              </w:rPr>
              <w:t>10</w:t>
            </w:r>
          </w:p>
        </w:tc>
        <w:tc>
          <w:tcPr>
            <w:tcW w:w="632" w:type="dxa"/>
          </w:tcPr>
          <w:p>
            <w:pPr>
              <w:pStyle w:val="11"/>
              <w:spacing w:before="134"/>
              <w:ind w:left="196"/>
              <w:jc w:val="left"/>
              <w:rPr>
                <w:sz w:val="21"/>
              </w:rPr>
            </w:pPr>
            <w:r>
              <w:rPr>
                <w:sz w:val="21"/>
              </w:rPr>
              <w:t>10</w:t>
            </w:r>
          </w:p>
        </w:tc>
        <w:tc>
          <w:tcPr>
            <w:tcW w:w="808" w:type="dxa"/>
          </w:tcPr>
          <w:p/>
        </w:tc>
        <w:tc>
          <w:tcPr>
            <w:tcW w:w="632" w:type="dxa"/>
          </w:tcPr>
          <w:p>
            <w:pPr>
              <w:pStyle w:val="11"/>
              <w:spacing w:before="134"/>
              <w:ind w:right="154"/>
              <w:jc w:val="right"/>
              <w:rPr>
                <w:sz w:val="21"/>
              </w:rPr>
            </w:pPr>
            <w:r>
              <w:rPr>
                <w:w w:val="95"/>
                <w:sz w:val="21"/>
              </w:rPr>
              <w:t>mV</w:t>
            </w:r>
          </w:p>
        </w:tc>
      </w:tr>
    </w:tbl>
    <w:p>
      <w:pPr>
        <w:spacing w:after="0"/>
        <w:jc w:val="right"/>
        <w:rPr>
          <w:sz w:val="21"/>
        </w:rPr>
        <w:sectPr>
          <w:pgSz w:w="11910" w:h="16840"/>
          <w:pgMar w:top="1780" w:right="540" w:bottom="1140" w:left="540" w:header="863" w:footer="947" w:gutter="0"/>
        </w:sectPr>
      </w:pPr>
    </w:p>
    <w:p>
      <w:pPr>
        <w:pStyle w:val="6"/>
        <w:spacing w:before="8"/>
        <w:rPr>
          <w:sz w:val="18"/>
        </w:rPr>
      </w:pPr>
    </w:p>
    <w:tbl>
      <w:tblPr>
        <w:tblStyle w:val="7"/>
        <w:tblW w:w="0" w:type="auto"/>
        <w:tblInd w:w="103" w:type="dxa"/>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Layout w:type="fixed"/>
        <w:tblCellMar>
          <w:top w:w="0" w:type="dxa"/>
          <w:left w:w="0" w:type="dxa"/>
          <w:bottom w:w="0" w:type="dxa"/>
          <w:right w:w="0" w:type="dxa"/>
        </w:tblCellMar>
      </w:tblPr>
      <w:tblGrid>
        <w:gridCol w:w="893"/>
        <w:gridCol w:w="1980"/>
        <w:gridCol w:w="3328"/>
        <w:gridCol w:w="720"/>
        <w:gridCol w:w="720"/>
        <w:gridCol w:w="900"/>
        <w:gridCol w:w="632"/>
        <w:gridCol w:w="808"/>
        <w:gridCol w:w="632"/>
      </w:tblGrid>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515" w:hRule="exact"/>
        </w:trPr>
        <w:tc>
          <w:tcPr>
            <w:tcW w:w="10613" w:type="dxa"/>
            <w:gridSpan w:val="9"/>
            <w:shd w:val="clear" w:color="auto" w:fill="E6E6E6"/>
          </w:tcPr>
          <w:p>
            <w:pPr>
              <w:pStyle w:val="11"/>
              <w:spacing w:before="83"/>
              <w:ind w:left="3081"/>
              <w:jc w:val="left"/>
              <w:rPr>
                <w:b/>
                <w:sz w:val="21"/>
              </w:rPr>
            </w:pPr>
            <w:r>
              <w:rPr>
                <w:rFonts w:hint="eastAsia" w:ascii="宋体" w:hAnsi="宋体" w:eastAsia="宋体"/>
                <w:b/>
                <w:sz w:val="21"/>
              </w:rPr>
              <w:t>Chip features TA = 25 ° C (Unless otherwise noted)</w:t>
            </w: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473" w:hRule="exact"/>
        </w:trPr>
        <w:tc>
          <w:tcPr>
            <w:tcW w:w="893" w:type="dxa"/>
            <w:vMerge w:val="restart"/>
            <w:shd w:val="clear" w:color="auto" w:fill="E6E6E6"/>
          </w:tcPr>
          <w:p>
            <w:pPr>
              <w:pStyle w:val="11"/>
              <w:spacing w:before="12"/>
              <w:jc w:val="left"/>
              <w:rPr>
                <w:rFonts w:ascii="宋体"/>
                <w:sz w:val="22"/>
              </w:rPr>
            </w:pPr>
          </w:p>
          <w:p>
            <w:pPr>
              <w:pStyle w:val="11"/>
              <w:spacing w:before="1"/>
              <w:ind w:left="232"/>
              <w:jc w:val="left"/>
              <w:rPr>
                <w:rFonts w:hint="eastAsia" w:ascii="宋体" w:eastAsia="宋体"/>
                <w:b/>
                <w:sz w:val="21"/>
              </w:rPr>
            </w:pPr>
            <w:r>
              <w:rPr>
                <w:rFonts w:hint="eastAsia" w:ascii="宋体" w:eastAsia="宋体"/>
                <w:b/>
                <w:sz w:val="21"/>
              </w:rPr>
              <w:t>symbol</w:t>
            </w:r>
          </w:p>
        </w:tc>
        <w:tc>
          <w:tcPr>
            <w:tcW w:w="1980" w:type="dxa"/>
            <w:vMerge w:val="restart"/>
            <w:shd w:val="clear" w:color="auto" w:fill="E6E6E6"/>
          </w:tcPr>
          <w:p>
            <w:pPr>
              <w:pStyle w:val="11"/>
              <w:spacing w:before="12"/>
              <w:jc w:val="left"/>
              <w:rPr>
                <w:rFonts w:ascii="宋体"/>
                <w:sz w:val="22"/>
              </w:rPr>
            </w:pPr>
          </w:p>
          <w:p>
            <w:pPr>
              <w:pStyle w:val="11"/>
              <w:spacing w:before="1"/>
              <w:ind w:left="86" w:right="87"/>
              <w:rPr>
                <w:rFonts w:hint="eastAsia" w:ascii="宋体" w:eastAsia="宋体"/>
                <w:b/>
                <w:sz w:val="21"/>
              </w:rPr>
            </w:pPr>
            <w:r>
              <w:rPr>
                <w:rFonts w:hint="eastAsia" w:ascii="宋体" w:eastAsia="宋体"/>
                <w:b/>
                <w:sz w:val="21"/>
              </w:rPr>
              <w:t>parameter</w:t>
            </w:r>
          </w:p>
        </w:tc>
        <w:tc>
          <w:tcPr>
            <w:tcW w:w="4048" w:type="dxa"/>
            <w:gridSpan w:val="2"/>
            <w:vMerge w:val="restart"/>
            <w:shd w:val="clear" w:color="auto" w:fill="E6E6E6"/>
          </w:tcPr>
          <w:p>
            <w:pPr>
              <w:pStyle w:val="11"/>
              <w:spacing w:before="12"/>
              <w:jc w:val="left"/>
              <w:rPr>
                <w:rFonts w:ascii="宋体"/>
                <w:sz w:val="22"/>
              </w:rPr>
            </w:pPr>
          </w:p>
          <w:p>
            <w:pPr>
              <w:pStyle w:val="11"/>
              <w:spacing w:before="1"/>
              <w:ind w:left="424" w:right="420"/>
              <w:rPr>
                <w:rFonts w:hint="eastAsia" w:ascii="宋体" w:eastAsia="宋体"/>
                <w:b/>
                <w:sz w:val="21"/>
              </w:rPr>
            </w:pPr>
            <w:r>
              <w:rPr>
                <w:rFonts w:hint="eastAsia" w:ascii="宋体" w:eastAsia="宋体"/>
                <w:b/>
                <w:sz w:val="21"/>
              </w:rPr>
              <w:t>Test Conditions</w:t>
            </w:r>
          </w:p>
        </w:tc>
        <w:tc>
          <w:tcPr>
            <w:tcW w:w="720" w:type="dxa"/>
            <w:vMerge w:val="restart"/>
            <w:shd w:val="clear" w:color="auto" w:fill="E6E6E6"/>
          </w:tcPr>
          <w:p>
            <w:pPr>
              <w:pStyle w:val="11"/>
              <w:spacing w:before="65" w:line="408" w:lineRule="auto"/>
              <w:ind w:left="252" w:right="146" w:hanging="106"/>
              <w:jc w:val="left"/>
              <w:rPr>
                <w:rFonts w:hint="eastAsia" w:ascii="宋体" w:eastAsia="宋体"/>
                <w:b/>
                <w:sz w:val="21"/>
              </w:rPr>
            </w:pPr>
            <w:r>
              <w:rPr>
                <w:rFonts w:hint="eastAsia" w:ascii="宋体" w:eastAsia="宋体"/>
                <w:b/>
                <w:spacing w:val="2"/>
                <w:w w:val="99"/>
                <w:sz w:val="21"/>
              </w:rPr>
              <w:t>most</w:t>
            </w:r>
            <w:r>
              <w:rPr>
                <w:rFonts w:hint="eastAsia" w:ascii="宋体" w:eastAsia="宋体"/>
                <w:b/>
                <w:w w:val="99"/>
                <w:sz w:val="21"/>
              </w:rPr>
              <w:t>Small value</w:t>
            </w:r>
          </w:p>
        </w:tc>
        <w:tc>
          <w:tcPr>
            <w:tcW w:w="1532" w:type="dxa"/>
            <w:gridSpan w:val="2"/>
            <w:shd w:val="clear" w:color="auto" w:fill="E6E6E6"/>
          </w:tcPr>
          <w:p>
            <w:pPr>
              <w:pStyle w:val="11"/>
              <w:ind w:left="448"/>
              <w:jc w:val="left"/>
              <w:rPr>
                <w:rFonts w:hint="eastAsia" w:ascii="宋体" w:eastAsia="宋体"/>
                <w:b/>
                <w:sz w:val="21"/>
              </w:rPr>
            </w:pPr>
            <w:r>
              <w:rPr>
                <w:rFonts w:hint="eastAsia" w:ascii="宋体" w:eastAsia="宋体"/>
                <w:b/>
                <w:sz w:val="21"/>
              </w:rPr>
              <w:t>standard value</w:t>
            </w:r>
          </w:p>
        </w:tc>
        <w:tc>
          <w:tcPr>
            <w:tcW w:w="808" w:type="dxa"/>
            <w:vMerge w:val="restart"/>
            <w:shd w:val="clear" w:color="auto" w:fill="E6E6E6"/>
          </w:tcPr>
          <w:p>
            <w:pPr>
              <w:pStyle w:val="11"/>
              <w:spacing w:before="65" w:line="408" w:lineRule="auto"/>
              <w:ind w:left="296" w:right="189" w:hanging="106"/>
              <w:jc w:val="left"/>
              <w:rPr>
                <w:rFonts w:hint="eastAsia" w:ascii="宋体" w:eastAsia="宋体"/>
                <w:b/>
                <w:sz w:val="21"/>
              </w:rPr>
            </w:pPr>
            <w:r>
              <w:rPr>
                <w:rFonts w:hint="eastAsia" w:ascii="宋体" w:eastAsia="宋体"/>
                <w:b/>
                <w:spacing w:val="2"/>
                <w:w w:val="99"/>
                <w:sz w:val="21"/>
              </w:rPr>
              <w:t>most</w:t>
            </w:r>
            <w:r>
              <w:rPr>
                <w:rFonts w:hint="eastAsia" w:ascii="宋体" w:eastAsia="宋体"/>
                <w:b/>
                <w:w w:val="99"/>
                <w:sz w:val="21"/>
              </w:rPr>
              <w:t>Great value</w:t>
            </w:r>
          </w:p>
        </w:tc>
        <w:tc>
          <w:tcPr>
            <w:tcW w:w="632" w:type="dxa"/>
            <w:vMerge w:val="restart"/>
            <w:shd w:val="clear" w:color="auto" w:fill="E6E6E6"/>
          </w:tcPr>
          <w:p>
            <w:pPr>
              <w:pStyle w:val="11"/>
              <w:spacing w:before="65" w:line="408" w:lineRule="auto"/>
              <w:ind w:left="208" w:right="207"/>
              <w:jc w:val="left"/>
              <w:rPr>
                <w:rFonts w:hint="eastAsia" w:ascii="宋体" w:eastAsia="宋体"/>
                <w:b/>
                <w:sz w:val="21"/>
              </w:rPr>
            </w:pPr>
            <w:r>
              <w:rPr>
                <w:rFonts w:hint="eastAsia" w:ascii="宋体" w:eastAsia="宋体"/>
                <w:b/>
                <w:w w:val="99"/>
                <w:sz w:val="21"/>
              </w:rPr>
              <w:t>unit</w:t>
            </w: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473" w:hRule="exact"/>
        </w:trPr>
        <w:tc>
          <w:tcPr>
            <w:tcW w:w="893" w:type="dxa"/>
            <w:vMerge w:val="continue"/>
            <w:shd w:val="clear" w:color="auto" w:fill="E6E6E6"/>
          </w:tcPr>
          <w:p/>
        </w:tc>
        <w:tc>
          <w:tcPr>
            <w:tcW w:w="1980" w:type="dxa"/>
            <w:vMerge w:val="continue"/>
            <w:shd w:val="clear" w:color="auto" w:fill="E6E6E6"/>
          </w:tcPr>
          <w:p/>
        </w:tc>
        <w:tc>
          <w:tcPr>
            <w:tcW w:w="4048" w:type="dxa"/>
            <w:gridSpan w:val="2"/>
            <w:vMerge w:val="continue"/>
            <w:shd w:val="clear" w:color="auto" w:fill="E6E6E6"/>
          </w:tcPr>
          <w:p/>
        </w:tc>
        <w:tc>
          <w:tcPr>
            <w:tcW w:w="720" w:type="dxa"/>
            <w:vMerge w:val="continue"/>
            <w:shd w:val="clear" w:color="auto" w:fill="E6E6E6"/>
          </w:tcPr>
          <w:p/>
        </w:tc>
        <w:tc>
          <w:tcPr>
            <w:tcW w:w="900" w:type="dxa"/>
            <w:shd w:val="clear" w:color="auto" w:fill="E6E6E6"/>
          </w:tcPr>
          <w:p>
            <w:pPr>
              <w:pStyle w:val="11"/>
              <w:ind w:left="140" w:right="142"/>
              <w:rPr>
                <w:rFonts w:hint="eastAsia" w:ascii="宋体" w:eastAsia="宋体"/>
                <w:b/>
                <w:sz w:val="21"/>
              </w:rPr>
            </w:pPr>
            <w:r>
              <w:rPr>
                <w:b/>
                <w:sz w:val="21"/>
              </w:rPr>
              <w:t>Class AB</w:t>
            </w:r>
          </w:p>
        </w:tc>
        <w:tc>
          <w:tcPr>
            <w:tcW w:w="632" w:type="dxa"/>
            <w:shd w:val="clear" w:color="auto" w:fill="E6E6E6"/>
          </w:tcPr>
          <w:p>
            <w:pPr>
              <w:pStyle w:val="11"/>
              <w:ind w:left="83" w:right="83"/>
              <w:rPr>
                <w:rFonts w:hint="eastAsia" w:ascii="宋体" w:eastAsia="宋体"/>
                <w:b/>
                <w:sz w:val="21"/>
              </w:rPr>
            </w:pPr>
            <w:r>
              <w:rPr>
                <w:b/>
                <w:sz w:val="21"/>
              </w:rPr>
              <w:t>Class D</w:t>
            </w:r>
          </w:p>
        </w:tc>
        <w:tc>
          <w:tcPr>
            <w:tcW w:w="808" w:type="dxa"/>
            <w:vMerge w:val="continue"/>
            <w:shd w:val="clear" w:color="auto" w:fill="E6E6E6"/>
          </w:tcPr>
          <w:p/>
        </w:tc>
        <w:tc>
          <w:tcPr>
            <w:tcW w:w="632" w:type="dxa"/>
            <w:vMerge w:val="continue"/>
            <w:shd w:val="clear" w:color="auto" w:fill="E6E6E6"/>
          </w:tcP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707" w:hRule="exact"/>
        </w:trPr>
        <w:tc>
          <w:tcPr>
            <w:tcW w:w="893" w:type="dxa"/>
            <w:vMerge w:val="restart"/>
          </w:tcPr>
          <w:p>
            <w:pPr>
              <w:pStyle w:val="11"/>
              <w:spacing w:before="0"/>
              <w:jc w:val="left"/>
              <w:rPr>
                <w:rFonts w:ascii="宋体"/>
                <w:sz w:val="22"/>
              </w:rPr>
            </w:pPr>
          </w:p>
          <w:p>
            <w:pPr>
              <w:pStyle w:val="11"/>
              <w:spacing w:before="0"/>
              <w:jc w:val="left"/>
              <w:rPr>
                <w:rFonts w:ascii="宋体"/>
                <w:sz w:val="22"/>
              </w:rPr>
            </w:pPr>
          </w:p>
          <w:p>
            <w:pPr>
              <w:pStyle w:val="11"/>
              <w:spacing w:before="0"/>
              <w:jc w:val="left"/>
              <w:rPr>
                <w:rFonts w:ascii="宋体"/>
                <w:sz w:val="22"/>
              </w:rPr>
            </w:pPr>
          </w:p>
          <w:p>
            <w:pPr>
              <w:pStyle w:val="11"/>
              <w:spacing w:before="0"/>
              <w:jc w:val="left"/>
              <w:rPr>
                <w:rFonts w:ascii="宋体"/>
                <w:sz w:val="22"/>
              </w:rPr>
            </w:pPr>
          </w:p>
          <w:p>
            <w:pPr>
              <w:pStyle w:val="11"/>
              <w:spacing w:before="0"/>
              <w:jc w:val="left"/>
              <w:rPr>
                <w:rFonts w:ascii="宋体"/>
                <w:sz w:val="22"/>
              </w:rPr>
            </w:pPr>
          </w:p>
          <w:p>
            <w:pPr>
              <w:pStyle w:val="11"/>
              <w:spacing w:before="159"/>
              <w:ind w:left="120" w:right="120"/>
              <w:rPr>
                <w:sz w:val="21"/>
              </w:rPr>
            </w:pPr>
            <w:r>
              <w:rPr>
                <w:sz w:val="21"/>
              </w:rPr>
              <w:t>Po</w:t>
            </w:r>
          </w:p>
        </w:tc>
        <w:tc>
          <w:tcPr>
            <w:tcW w:w="1980" w:type="dxa"/>
            <w:vMerge w:val="restart"/>
          </w:tcPr>
          <w:p>
            <w:pPr>
              <w:pStyle w:val="11"/>
              <w:spacing w:before="0"/>
              <w:jc w:val="left"/>
              <w:rPr>
                <w:rFonts w:ascii="宋体"/>
                <w:sz w:val="20"/>
              </w:rPr>
            </w:pPr>
          </w:p>
          <w:p>
            <w:pPr>
              <w:pStyle w:val="11"/>
              <w:spacing w:before="0"/>
              <w:jc w:val="left"/>
              <w:rPr>
                <w:rFonts w:ascii="宋体"/>
                <w:sz w:val="20"/>
              </w:rPr>
            </w:pPr>
          </w:p>
          <w:p>
            <w:pPr>
              <w:pStyle w:val="11"/>
              <w:spacing w:before="0"/>
              <w:jc w:val="left"/>
              <w:rPr>
                <w:rFonts w:ascii="宋体"/>
                <w:sz w:val="20"/>
              </w:rPr>
            </w:pPr>
          </w:p>
          <w:p>
            <w:pPr>
              <w:pStyle w:val="11"/>
              <w:spacing w:before="0"/>
              <w:jc w:val="left"/>
              <w:rPr>
                <w:rFonts w:ascii="宋体"/>
                <w:sz w:val="20"/>
              </w:rPr>
            </w:pPr>
          </w:p>
          <w:p>
            <w:pPr>
              <w:pStyle w:val="11"/>
              <w:spacing w:before="0"/>
              <w:jc w:val="left"/>
              <w:rPr>
                <w:rFonts w:ascii="宋体"/>
                <w:sz w:val="20"/>
              </w:rPr>
            </w:pPr>
          </w:p>
          <w:p>
            <w:pPr>
              <w:pStyle w:val="11"/>
              <w:spacing w:before="4"/>
              <w:jc w:val="left"/>
              <w:rPr>
                <w:rFonts w:ascii="宋体"/>
                <w:sz w:val="18"/>
              </w:rPr>
            </w:pPr>
          </w:p>
          <w:p>
            <w:pPr>
              <w:pStyle w:val="11"/>
              <w:spacing w:before="0"/>
              <w:ind w:left="568"/>
              <w:jc w:val="left"/>
              <w:rPr>
                <w:rFonts w:hint="eastAsia" w:ascii="宋体" w:eastAsia="宋体"/>
                <w:sz w:val="21"/>
              </w:rPr>
            </w:pPr>
            <w:r>
              <w:rPr>
                <w:rFonts w:hint="eastAsia" w:ascii="宋体" w:eastAsia="宋体"/>
                <w:sz w:val="21"/>
              </w:rPr>
              <w:t>Output Power</w:t>
            </w:r>
          </w:p>
        </w:tc>
        <w:tc>
          <w:tcPr>
            <w:tcW w:w="3328" w:type="dxa"/>
          </w:tcPr>
          <w:p>
            <w:pPr>
              <w:pStyle w:val="11"/>
              <w:spacing w:before="135"/>
              <w:ind w:left="273" w:right="262"/>
              <w:rPr>
                <w:sz w:val="21"/>
              </w:rPr>
            </w:pPr>
            <w:r>
              <w:rPr>
                <w:sz w:val="21"/>
              </w:rPr>
              <w:t>THD + N = 10%, f = 1kHz, RL = 2Ω</w:t>
            </w:r>
          </w:p>
        </w:tc>
        <w:tc>
          <w:tcPr>
            <w:tcW w:w="720" w:type="dxa"/>
          </w:tcPr>
          <w:p>
            <w:pPr>
              <w:pStyle w:val="11"/>
              <w:spacing w:before="135"/>
              <w:ind w:left="230"/>
              <w:jc w:val="left"/>
              <w:rPr>
                <w:sz w:val="21"/>
              </w:rPr>
            </w:pPr>
            <w:r>
              <w:rPr>
                <w:sz w:val="21"/>
              </w:rPr>
              <w:t>6V</w:t>
            </w:r>
          </w:p>
        </w:tc>
        <w:tc>
          <w:tcPr>
            <w:tcW w:w="720" w:type="dxa"/>
          </w:tcPr>
          <w:p/>
        </w:tc>
        <w:tc>
          <w:tcPr>
            <w:tcW w:w="900" w:type="dxa"/>
          </w:tcPr>
          <w:p>
            <w:pPr>
              <w:pStyle w:val="11"/>
              <w:spacing w:before="135"/>
              <w:ind w:right="1"/>
              <w:rPr>
                <w:sz w:val="21"/>
              </w:rPr>
            </w:pPr>
            <w:r>
              <w:rPr>
                <w:w w:val="99"/>
                <w:sz w:val="21"/>
              </w:rPr>
              <w:t>8</w:t>
            </w:r>
          </w:p>
        </w:tc>
        <w:tc>
          <w:tcPr>
            <w:tcW w:w="632" w:type="dxa"/>
          </w:tcPr>
          <w:p>
            <w:pPr>
              <w:pStyle w:val="11"/>
              <w:spacing w:before="135"/>
              <w:ind w:right="1"/>
              <w:rPr>
                <w:sz w:val="21"/>
              </w:rPr>
            </w:pPr>
            <w:r>
              <w:rPr>
                <w:w w:val="99"/>
                <w:sz w:val="21"/>
              </w:rPr>
              <w:t>8</w:t>
            </w:r>
          </w:p>
        </w:tc>
        <w:tc>
          <w:tcPr>
            <w:tcW w:w="808" w:type="dxa"/>
          </w:tcPr>
          <w:p/>
        </w:tc>
        <w:tc>
          <w:tcPr>
            <w:tcW w:w="632" w:type="dxa"/>
            <w:vMerge w:val="restart"/>
          </w:tcPr>
          <w:p>
            <w:pPr>
              <w:pStyle w:val="11"/>
              <w:spacing w:before="0"/>
              <w:jc w:val="left"/>
              <w:rPr>
                <w:rFonts w:ascii="宋体"/>
                <w:sz w:val="22"/>
              </w:rPr>
            </w:pPr>
          </w:p>
          <w:p>
            <w:pPr>
              <w:pStyle w:val="11"/>
              <w:spacing w:before="0"/>
              <w:jc w:val="left"/>
              <w:rPr>
                <w:rFonts w:ascii="宋体"/>
                <w:sz w:val="22"/>
              </w:rPr>
            </w:pPr>
          </w:p>
          <w:p>
            <w:pPr>
              <w:pStyle w:val="11"/>
              <w:spacing w:before="0"/>
              <w:jc w:val="left"/>
              <w:rPr>
                <w:rFonts w:ascii="宋体"/>
                <w:sz w:val="22"/>
              </w:rPr>
            </w:pPr>
          </w:p>
          <w:p>
            <w:pPr>
              <w:pStyle w:val="11"/>
              <w:spacing w:before="0"/>
              <w:jc w:val="left"/>
              <w:rPr>
                <w:rFonts w:ascii="宋体"/>
                <w:sz w:val="22"/>
              </w:rPr>
            </w:pPr>
          </w:p>
          <w:p>
            <w:pPr>
              <w:pStyle w:val="11"/>
              <w:spacing w:before="0"/>
              <w:jc w:val="left"/>
              <w:rPr>
                <w:rFonts w:ascii="宋体"/>
                <w:sz w:val="22"/>
              </w:rPr>
            </w:pPr>
          </w:p>
          <w:p>
            <w:pPr>
              <w:pStyle w:val="11"/>
              <w:spacing w:before="159"/>
              <w:rPr>
                <w:sz w:val="21"/>
              </w:rPr>
            </w:pPr>
            <w:r>
              <w:rPr>
                <w:w w:val="99"/>
                <w:sz w:val="21"/>
              </w:rPr>
              <w:t>W</w:t>
            </w: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631" w:hRule="exact"/>
        </w:trPr>
        <w:tc>
          <w:tcPr>
            <w:tcW w:w="893" w:type="dxa"/>
            <w:vMerge w:val="continue"/>
          </w:tcPr>
          <w:p/>
        </w:tc>
        <w:tc>
          <w:tcPr>
            <w:tcW w:w="1980" w:type="dxa"/>
            <w:vMerge w:val="continue"/>
          </w:tcPr>
          <w:p/>
        </w:tc>
        <w:tc>
          <w:tcPr>
            <w:tcW w:w="3328" w:type="dxa"/>
          </w:tcPr>
          <w:p>
            <w:pPr>
              <w:pStyle w:val="11"/>
              <w:spacing w:before="133"/>
              <w:ind w:left="273" w:right="262"/>
              <w:rPr>
                <w:sz w:val="21"/>
              </w:rPr>
            </w:pPr>
            <w:r>
              <w:rPr>
                <w:sz w:val="21"/>
              </w:rPr>
              <w:t>THD + N = 10%, f = 1kHz, RL = 2Ω</w:t>
            </w:r>
          </w:p>
        </w:tc>
        <w:tc>
          <w:tcPr>
            <w:tcW w:w="720" w:type="dxa"/>
            <w:vMerge w:val="restart"/>
          </w:tcPr>
          <w:p>
            <w:pPr>
              <w:pStyle w:val="11"/>
              <w:spacing w:before="0"/>
              <w:jc w:val="left"/>
              <w:rPr>
                <w:rFonts w:ascii="宋体"/>
                <w:sz w:val="22"/>
              </w:rPr>
            </w:pPr>
          </w:p>
          <w:p>
            <w:pPr>
              <w:pStyle w:val="11"/>
              <w:spacing w:before="0"/>
              <w:jc w:val="left"/>
              <w:rPr>
                <w:rFonts w:ascii="宋体"/>
                <w:sz w:val="22"/>
              </w:rPr>
            </w:pPr>
          </w:p>
          <w:p>
            <w:pPr>
              <w:pStyle w:val="11"/>
              <w:spacing w:before="4"/>
              <w:jc w:val="left"/>
              <w:rPr>
                <w:rFonts w:ascii="宋体"/>
                <w:sz w:val="22"/>
              </w:rPr>
            </w:pPr>
          </w:p>
          <w:p>
            <w:pPr>
              <w:pStyle w:val="11"/>
              <w:spacing w:before="0"/>
              <w:ind w:left="230"/>
              <w:jc w:val="left"/>
              <w:rPr>
                <w:sz w:val="21"/>
              </w:rPr>
            </w:pPr>
            <w:r>
              <w:rPr>
                <w:sz w:val="21"/>
              </w:rPr>
              <w:t>5V</w:t>
            </w:r>
          </w:p>
        </w:tc>
        <w:tc>
          <w:tcPr>
            <w:tcW w:w="720" w:type="dxa"/>
          </w:tcPr>
          <w:p/>
        </w:tc>
        <w:tc>
          <w:tcPr>
            <w:tcW w:w="900" w:type="dxa"/>
          </w:tcPr>
          <w:p>
            <w:pPr>
              <w:pStyle w:val="11"/>
              <w:spacing w:before="133"/>
              <w:ind w:left="140" w:right="141"/>
              <w:rPr>
                <w:sz w:val="21"/>
              </w:rPr>
            </w:pPr>
            <w:r>
              <w:rPr>
                <w:sz w:val="21"/>
              </w:rPr>
              <w:t>5.2</w:t>
            </w:r>
          </w:p>
        </w:tc>
        <w:tc>
          <w:tcPr>
            <w:tcW w:w="632" w:type="dxa"/>
          </w:tcPr>
          <w:p>
            <w:pPr>
              <w:pStyle w:val="11"/>
              <w:spacing w:before="133"/>
              <w:ind w:left="82" w:right="83"/>
              <w:rPr>
                <w:sz w:val="21"/>
              </w:rPr>
            </w:pPr>
            <w:r>
              <w:rPr>
                <w:sz w:val="21"/>
              </w:rPr>
              <w:t>5.5</w:t>
            </w:r>
          </w:p>
        </w:tc>
        <w:tc>
          <w:tcPr>
            <w:tcW w:w="808" w:type="dxa"/>
          </w:tcPr>
          <w:p>
            <w:pPr>
              <w:pStyle w:val="11"/>
              <w:spacing w:before="133"/>
              <w:rPr>
                <w:sz w:val="21"/>
              </w:rPr>
            </w:pPr>
            <w:r>
              <w:rPr>
                <w:w w:val="99"/>
                <w:sz w:val="21"/>
              </w:rPr>
              <w:t>.</w:t>
            </w:r>
          </w:p>
        </w:tc>
        <w:tc>
          <w:tcPr>
            <w:tcW w:w="632" w:type="dxa"/>
            <w:vMerge w:val="continue"/>
          </w:tcP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580" w:hRule="exact"/>
        </w:trPr>
        <w:tc>
          <w:tcPr>
            <w:tcW w:w="893" w:type="dxa"/>
            <w:vMerge w:val="continue"/>
          </w:tcPr>
          <w:p/>
        </w:tc>
        <w:tc>
          <w:tcPr>
            <w:tcW w:w="1980" w:type="dxa"/>
            <w:vMerge w:val="continue"/>
          </w:tcPr>
          <w:p/>
        </w:tc>
        <w:tc>
          <w:tcPr>
            <w:tcW w:w="3328" w:type="dxa"/>
          </w:tcPr>
          <w:p>
            <w:pPr>
              <w:pStyle w:val="11"/>
              <w:spacing w:before="134"/>
              <w:ind w:left="273" w:right="262"/>
              <w:rPr>
                <w:sz w:val="21"/>
              </w:rPr>
            </w:pPr>
            <w:r>
              <w:rPr>
                <w:sz w:val="21"/>
              </w:rPr>
              <w:t>THD + N = 1%, f = 1kHz, RL = 2Ω</w:t>
            </w:r>
          </w:p>
        </w:tc>
        <w:tc>
          <w:tcPr>
            <w:tcW w:w="720" w:type="dxa"/>
            <w:vMerge w:val="continue"/>
          </w:tcPr>
          <w:p/>
        </w:tc>
        <w:tc>
          <w:tcPr>
            <w:tcW w:w="720" w:type="dxa"/>
          </w:tcPr>
          <w:p/>
        </w:tc>
        <w:tc>
          <w:tcPr>
            <w:tcW w:w="900" w:type="dxa"/>
          </w:tcPr>
          <w:p>
            <w:pPr>
              <w:pStyle w:val="11"/>
              <w:spacing w:before="134"/>
              <w:ind w:left="140" w:right="141"/>
              <w:rPr>
                <w:sz w:val="21"/>
              </w:rPr>
            </w:pPr>
            <w:r>
              <w:rPr>
                <w:sz w:val="21"/>
              </w:rPr>
              <w:t>3.5</w:t>
            </w:r>
          </w:p>
        </w:tc>
        <w:tc>
          <w:tcPr>
            <w:tcW w:w="632" w:type="dxa"/>
          </w:tcPr>
          <w:p>
            <w:pPr>
              <w:pStyle w:val="11"/>
              <w:spacing w:before="134"/>
              <w:ind w:left="82" w:right="83"/>
              <w:rPr>
                <w:sz w:val="21"/>
              </w:rPr>
            </w:pPr>
            <w:r>
              <w:rPr>
                <w:sz w:val="21"/>
              </w:rPr>
              <w:t>3.5</w:t>
            </w:r>
          </w:p>
        </w:tc>
        <w:tc>
          <w:tcPr>
            <w:tcW w:w="808" w:type="dxa"/>
          </w:tcPr>
          <w:p/>
        </w:tc>
        <w:tc>
          <w:tcPr>
            <w:tcW w:w="632" w:type="dxa"/>
            <w:vMerge w:val="continue"/>
          </w:tcP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570" w:hRule="exact"/>
        </w:trPr>
        <w:tc>
          <w:tcPr>
            <w:tcW w:w="893" w:type="dxa"/>
            <w:vMerge w:val="continue"/>
          </w:tcPr>
          <w:p/>
        </w:tc>
        <w:tc>
          <w:tcPr>
            <w:tcW w:w="1980" w:type="dxa"/>
            <w:vMerge w:val="continue"/>
          </w:tcPr>
          <w:p/>
        </w:tc>
        <w:tc>
          <w:tcPr>
            <w:tcW w:w="3328" w:type="dxa"/>
          </w:tcPr>
          <w:p>
            <w:pPr>
              <w:pStyle w:val="11"/>
              <w:spacing w:before="116"/>
              <w:ind w:left="273" w:right="262"/>
              <w:rPr>
                <w:sz w:val="21"/>
              </w:rPr>
            </w:pPr>
            <w:r>
              <w:rPr>
                <w:sz w:val="21"/>
              </w:rPr>
              <w:t>THD + N = 10%, f = 1kHz, RL = 4Ω</w:t>
            </w:r>
          </w:p>
        </w:tc>
        <w:tc>
          <w:tcPr>
            <w:tcW w:w="720" w:type="dxa"/>
            <w:vMerge w:val="continue"/>
          </w:tcPr>
          <w:p/>
        </w:tc>
        <w:tc>
          <w:tcPr>
            <w:tcW w:w="720" w:type="dxa"/>
          </w:tcPr>
          <w:p/>
        </w:tc>
        <w:tc>
          <w:tcPr>
            <w:tcW w:w="900" w:type="dxa"/>
          </w:tcPr>
          <w:p>
            <w:pPr>
              <w:pStyle w:val="11"/>
              <w:spacing w:before="116"/>
              <w:ind w:left="140" w:right="141"/>
              <w:rPr>
                <w:sz w:val="21"/>
              </w:rPr>
            </w:pPr>
            <w:r>
              <w:rPr>
                <w:sz w:val="21"/>
              </w:rPr>
              <w:t>3.2</w:t>
            </w:r>
          </w:p>
        </w:tc>
        <w:tc>
          <w:tcPr>
            <w:tcW w:w="632" w:type="dxa"/>
          </w:tcPr>
          <w:p>
            <w:pPr>
              <w:pStyle w:val="11"/>
              <w:spacing w:before="116"/>
              <w:ind w:left="82" w:right="83"/>
              <w:rPr>
                <w:sz w:val="21"/>
              </w:rPr>
            </w:pPr>
            <w:r>
              <w:rPr>
                <w:sz w:val="21"/>
              </w:rPr>
              <w:t>3.2</w:t>
            </w:r>
          </w:p>
        </w:tc>
        <w:tc>
          <w:tcPr>
            <w:tcW w:w="808" w:type="dxa"/>
          </w:tcPr>
          <w:p/>
        </w:tc>
        <w:tc>
          <w:tcPr>
            <w:tcW w:w="632" w:type="dxa"/>
            <w:vMerge w:val="continue"/>
          </w:tcP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589" w:hRule="exact"/>
        </w:trPr>
        <w:tc>
          <w:tcPr>
            <w:tcW w:w="893" w:type="dxa"/>
            <w:vMerge w:val="continue"/>
          </w:tcPr>
          <w:p/>
        </w:tc>
        <w:tc>
          <w:tcPr>
            <w:tcW w:w="1980" w:type="dxa"/>
            <w:vMerge w:val="continue"/>
          </w:tcPr>
          <w:p/>
        </w:tc>
        <w:tc>
          <w:tcPr>
            <w:tcW w:w="3328" w:type="dxa"/>
          </w:tcPr>
          <w:p>
            <w:pPr>
              <w:pStyle w:val="11"/>
              <w:spacing w:before="114"/>
              <w:ind w:left="273" w:right="262"/>
              <w:rPr>
                <w:sz w:val="21"/>
              </w:rPr>
            </w:pPr>
            <w:r>
              <w:rPr>
                <w:sz w:val="21"/>
              </w:rPr>
              <w:t>THD + N = 1%, f = 1kHz, RL = 4Ω</w:t>
            </w:r>
          </w:p>
        </w:tc>
        <w:tc>
          <w:tcPr>
            <w:tcW w:w="720" w:type="dxa"/>
            <w:vMerge w:val="continue"/>
          </w:tcPr>
          <w:p/>
        </w:tc>
        <w:tc>
          <w:tcPr>
            <w:tcW w:w="720" w:type="dxa"/>
          </w:tcPr>
          <w:p/>
        </w:tc>
        <w:tc>
          <w:tcPr>
            <w:tcW w:w="900" w:type="dxa"/>
          </w:tcPr>
          <w:p>
            <w:pPr>
              <w:pStyle w:val="11"/>
              <w:spacing w:before="114"/>
              <w:ind w:left="140" w:right="141"/>
              <w:rPr>
                <w:sz w:val="21"/>
              </w:rPr>
            </w:pPr>
            <w:r>
              <w:rPr>
                <w:sz w:val="21"/>
              </w:rPr>
              <w:t>2.5</w:t>
            </w:r>
          </w:p>
        </w:tc>
        <w:tc>
          <w:tcPr>
            <w:tcW w:w="632" w:type="dxa"/>
          </w:tcPr>
          <w:p>
            <w:pPr>
              <w:pStyle w:val="11"/>
              <w:spacing w:before="114"/>
              <w:ind w:left="82" w:right="83"/>
              <w:rPr>
                <w:sz w:val="21"/>
              </w:rPr>
            </w:pPr>
            <w:r>
              <w:rPr>
                <w:sz w:val="21"/>
              </w:rPr>
              <w:t>2.2</w:t>
            </w:r>
          </w:p>
        </w:tc>
        <w:tc>
          <w:tcPr>
            <w:tcW w:w="808" w:type="dxa"/>
          </w:tcPr>
          <w:p/>
        </w:tc>
        <w:tc>
          <w:tcPr>
            <w:tcW w:w="632" w:type="dxa"/>
            <w:vMerge w:val="continue"/>
          </w:tcP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577" w:hRule="exact"/>
        </w:trPr>
        <w:tc>
          <w:tcPr>
            <w:tcW w:w="893" w:type="dxa"/>
            <w:vMerge w:val="continue"/>
          </w:tcPr>
          <w:p/>
        </w:tc>
        <w:tc>
          <w:tcPr>
            <w:tcW w:w="1980" w:type="dxa"/>
            <w:vMerge w:val="continue"/>
          </w:tcPr>
          <w:p/>
        </w:tc>
        <w:tc>
          <w:tcPr>
            <w:tcW w:w="3328" w:type="dxa"/>
          </w:tcPr>
          <w:p>
            <w:pPr>
              <w:pStyle w:val="11"/>
              <w:spacing w:before="114"/>
              <w:ind w:left="273" w:right="262"/>
              <w:rPr>
                <w:sz w:val="21"/>
              </w:rPr>
            </w:pPr>
            <w:r>
              <w:rPr>
                <w:sz w:val="21"/>
              </w:rPr>
              <w:t>THD + N = 10%, f = 1kHz, RL = 4Ω</w:t>
            </w:r>
          </w:p>
        </w:tc>
        <w:tc>
          <w:tcPr>
            <w:tcW w:w="720" w:type="dxa"/>
            <w:vMerge w:val="restart"/>
          </w:tcPr>
          <w:p>
            <w:pPr>
              <w:pStyle w:val="11"/>
              <w:spacing w:before="8"/>
              <w:jc w:val="left"/>
              <w:rPr>
                <w:rFonts w:ascii="宋体"/>
                <w:sz w:val="26"/>
              </w:rPr>
            </w:pPr>
          </w:p>
          <w:p>
            <w:pPr>
              <w:pStyle w:val="11"/>
              <w:spacing w:before="0"/>
              <w:ind w:left="141"/>
              <w:jc w:val="left"/>
              <w:rPr>
                <w:sz w:val="21"/>
              </w:rPr>
            </w:pPr>
            <w:r>
              <w:rPr>
                <w:sz w:val="21"/>
              </w:rPr>
              <w:t>3.7V</w:t>
            </w:r>
          </w:p>
        </w:tc>
        <w:tc>
          <w:tcPr>
            <w:tcW w:w="720" w:type="dxa"/>
          </w:tcPr>
          <w:p/>
        </w:tc>
        <w:tc>
          <w:tcPr>
            <w:tcW w:w="900" w:type="dxa"/>
          </w:tcPr>
          <w:p>
            <w:pPr>
              <w:pStyle w:val="11"/>
              <w:spacing w:before="114"/>
              <w:ind w:left="140" w:right="141"/>
              <w:rPr>
                <w:sz w:val="21"/>
              </w:rPr>
            </w:pPr>
            <w:r>
              <w:rPr>
                <w:sz w:val="21"/>
              </w:rPr>
              <w:t>1.8</w:t>
            </w:r>
          </w:p>
        </w:tc>
        <w:tc>
          <w:tcPr>
            <w:tcW w:w="632" w:type="dxa"/>
          </w:tcPr>
          <w:p>
            <w:pPr>
              <w:pStyle w:val="11"/>
              <w:spacing w:before="114"/>
              <w:ind w:left="82" w:right="83"/>
              <w:rPr>
                <w:sz w:val="21"/>
              </w:rPr>
            </w:pPr>
            <w:r>
              <w:rPr>
                <w:sz w:val="21"/>
              </w:rPr>
              <w:t>1.8</w:t>
            </w:r>
          </w:p>
        </w:tc>
        <w:tc>
          <w:tcPr>
            <w:tcW w:w="808" w:type="dxa"/>
          </w:tcPr>
          <w:p/>
        </w:tc>
        <w:tc>
          <w:tcPr>
            <w:tcW w:w="632" w:type="dxa"/>
            <w:vMerge w:val="continue"/>
          </w:tcP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614" w:hRule="exact"/>
        </w:trPr>
        <w:tc>
          <w:tcPr>
            <w:tcW w:w="893" w:type="dxa"/>
            <w:vMerge w:val="continue"/>
          </w:tcPr>
          <w:p/>
        </w:tc>
        <w:tc>
          <w:tcPr>
            <w:tcW w:w="1980" w:type="dxa"/>
            <w:vMerge w:val="continue"/>
          </w:tcPr>
          <w:p/>
        </w:tc>
        <w:tc>
          <w:tcPr>
            <w:tcW w:w="3328" w:type="dxa"/>
          </w:tcPr>
          <w:p>
            <w:pPr>
              <w:pStyle w:val="11"/>
              <w:spacing w:before="113"/>
              <w:ind w:left="273" w:right="262"/>
              <w:rPr>
                <w:sz w:val="21"/>
              </w:rPr>
            </w:pPr>
            <w:r>
              <w:rPr>
                <w:sz w:val="21"/>
              </w:rPr>
              <w:t>THD + N = 1%, f = 1kHz, RL = 4Ω</w:t>
            </w:r>
          </w:p>
        </w:tc>
        <w:tc>
          <w:tcPr>
            <w:tcW w:w="720" w:type="dxa"/>
            <w:vMerge w:val="continue"/>
          </w:tcPr>
          <w:p/>
        </w:tc>
        <w:tc>
          <w:tcPr>
            <w:tcW w:w="720" w:type="dxa"/>
          </w:tcPr>
          <w:p/>
        </w:tc>
        <w:tc>
          <w:tcPr>
            <w:tcW w:w="900" w:type="dxa"/>
          </w:tcPr>
          <w:p>
            <w:pPr>
              <w:pStyle w:val="11"/>
              <w:spacing w:before="113"/>
              <w:ind w:left="140" w:right="141"/>
              <w:rPr>
                <w:sz w:val="21"/>
              </w:rPr>
            </w:pPr>
            <w:r>
              <w:rPr>
                <w:sz w:val="21"/>
              </w:rPr>
              <w:t>1.4</w:t>
            </w:r>
          </w:p>
        </w:tc>
        <w:tc>
          <w:tcPr>
            <w:tcW w:w="632" w:type="dxa"/>
          </w:tcPr>
          <w:p>
            <w:pPr>
              <w:pStyle w:val="11"/>
              <w:spacing w:before="113"/>
              <w:ind w:left="82" w:right="83"/>
              <w:rPr>
                <w:sz w:val="21"/>
              </w:rPr>
            </w:pPr>
            <w:r>
              <w:rPr>
                <w:sz w:val="21"/>
              </w:rPr>
              <w:t>1.4</w:t>
            </w:r>
          </w:p>
        </w:tc>
        <w:tc>
          <w:tcPr>
            <w:tcW w:w="808" w:type="dxa"/>
          </w:tcPr>
          <w:p/>
        </w:tc>
        <w:tc>
          <w:tcPr>
            <w:tcW w:w="632" w:type="dxa"/>
            <w:vMerge w:val="continue"/>
          </w:tcPr>
          <w:p/>
        </w:tc>
      </w:tr>
      <w:tr>
        <w:tblPrEx>
          <w:tblBorders>
            <w:top w:val="single" w:color="211F1F" w:sz="2" w:space="0"/>
            <w:left w:val="single" w:color="211F1F" w:sz="2" w:space="0"/>
            <w:bottom w:val="single" w:color="211F1F" w:sz="2" w:space="0"/>
            <w:right w:val="single" w:color="211F1F" w:sz="2" w:space="0"/>
            <w:insideH w:val="single" w:color="211F1F" w:sz="2" w:space="0"/>
            <w:insideV w:val="single" w:color="211F1F" w:sz="2" w:space="0"/>
          </w:tblBorders>
          <w:tblCellMar>
            <w:top w:w="0" w:type="dxa"/>
            <w:left w:w="0" w:type="dxa"/>
            <w:bottom w:w="0" w:type="dxa"/>
            <w:right w:w="0" w:type="dxa"/>
          </w:tblCellMar>
        </w:tblPrEx>
        <w:trPr>
          <w:trHeight w:val="1176" w:hRule="exact"/>
        </w:trPr>
        <w:tc>
          <w:tcPr>
            <w:tcW w:w="893" w:type="dxa"/>
          </w:tcPr>
          <w:p>
            <w:pPr>
              <w:pStyle w:val="11"/>
              <w:spacing w:before="156" w:line="465" w:lineRule="auto"/>
              <w:ind w:left="369" w:right="146" w:hanging="202"/>
              <w:jc w:val="left"/>
              <w:rPr>
                <w:sz w:val="21"/>
              </w:rPr>
            </w:pPr>
            <w:r>
              <w:rPr>
                <w:sz w:val="21"/>
              </w:rPr>
              <w:t>THD + N</w:t>
            </w:r>
          </w:p>
        </w:tc>
        <w:tc>
          <w:tcPr>
            <w:tcW w:w="1980" w:type="dxa"/>
          </w:tcPr>
          <w:p>
            <w:pPr>
              <w:pStyle w:val="11"/>
              <w:spacing w:before="0"/>
              <w:jc w:val="left"/>
              <w:rPr>
                <w:rFonts w:ascii="宋体"/>
                <w:sz w:val="26"/>
              </w:rPr>
            </w:pPr>
          </w:p>
          <w:p>
            <w:pPr>
              <w:pStyle w:val="11"/>
              <w:spacing w:before="1"/>
              <w:ind w:left="148"/>
              <w:jc w:val="left"/>
              <w:rPr>
                <w:rFonts w:hint="eastAsia" w:ascii="宋体" w:eastAsia="宋体"/>
                <w:sz w:val="21"/>
              </w:rPr>
            </w:pPr>
            <w:r>
              <w:rPr>
                <w:rFonts w:hint="eastAsia" w:ascii="宋体" w:eastAsia="宋体"/>
                <w:sz w:val="21"/>
              </w:rPr>
              <w:t>Total harmonic distortion and noise</w:t>
            </w:r>
          </w:p>
        </w:tc>
        <w:tc>
          <w:tcPr>
            <w:tcW w:w="4048" w:type="dxa"/>
            <w:gridSpan w:val="2"/>
          </w:tcPr>
          <w:p>
            <w:pPr>
              <w:pStyle w:val="11"/>
              <w:spacing w:before="12"/>
              <w:jc w:val="left"/>
              <w:rPr>
                <w:rFonts w:ascii="宋体"/>
                <w:sz w:val="29"/>
              </w:rPr>
            </w:pPr>
          </w:p>
          <w:p>
            <w:pPr>
              <w:pStyle w:val="11"/>
              <w:spacing w:before="0"/>
              <w:ind w:left="438"/>
              <w:jc w:val="left"/>
              <w:rPr>
                <w:sz w:val="21"/>
              </w:rPr>
            </w:pPr>
            <w:r>
              <w:rPr>
                <w:sz w:val="21"/>
              </w:rPr>
              <w:t>VDD = 5V, PO = 1W, RL = 4Ω, f = 1kHz</w:t>
            </w:r>
          </w:p>
        </w:tc>
        <w:tc>
          <w:tcPr>
            <w:tcW w:w="720" w:type="dxa"/>
          </w:tcPr>
          <w:p/>
        </w:tc>
        <w:tc>
          <w:tcPr>
            <w:tcW w:w="900" w:type="dxa"/>
          </w:tcPr>
          <w:p>
            <w:pPr>
              <w:pStyle w:val="11"/>
              <w:spacing w:before="12"/>
              <w:jc w:val="left"/>
              <w:rPr>
                <w:rFonts w:ascii="宋体"/>
                <w:sz w:val="29"/>
              </w:rPr>
            </w:pPr>
          </w:p>
          <w:p>
            <w:pPr>
              <w:pStyle w:val="11"/>
              <w:spacing w:before="0"/>
              <w:ind w:left="140" w:right="139"/>
              <w:rPr>
                <w:sz w:val="21"/>
              </w:rPr>
            </w:pPr>
            <w:r>
              <w:rPr>
                <w:sz w:val="21"/>
              </w:rPr>
              <w:t>0.03</w:t>
            </w:r>
          </w:p>
        </w:tc>
        <w:tc>
          <w:tcPr>
            <w:tcW w:w="632" w:type="dxa"/>
          </w:tcPr>
          <w:p>
            <w:pPr>
              <w:pStyle w:val="11"/>
              <w:spacing w:before="12"/>
              <w:jc w:val="left"/>
              <w:rPr>
                <w:rFonts w:ascii="宋体"/>
                <w:sz w:val="29"/>
              </w:rPr>
            </w:pPr>
          </w:p>
          <w:p>
            <w:pPr>
              <w:pStyle w:val="11"/>
              <w:spacing w:before="0"/>
              <w:ind w:left="83" w:right="83"/>
              <w:rPr>
                <w:sz w:val="21"/>
              </w:rPr>
            </w:pPr>
            <w:r>
              <w:rPr>
                <w:sz w:val="21"/>
              </w:rPr>
              <w:t>0.03</w:t>
            </w:r>
          </w:p>
        </w:tc>
        <w:tc>
          <w:tcPr>
            <w:tcW w:w="808" w:type="dxa"/>
          </w:tcPr>
          <w:p/>
        </w:tc>
        <w:tc>
          <w:tcPr>
            <w:tcW w:w="632" w:type="dxa"/>
          </w:tcPr>
          <w:p>
            <w:pPr>
              <w:pStyle w:val="11"/>
              <w:spacing w:before="12"/>
              <w:jc w:val="left"/>
              <w:rPr>
                <w:rFonts w:ascii="宋体"/>
                <w:sz w:val="29"/>
              </w:rPr>
            </w:pPr>
          </w:p>
          <w:p>
            <w:pPr>
              <w:pStyle w:val="11"/>
              <w:spacing w:before="0"/>
              <w:rPr>
                <w:sz w:val="21"/>
              </w:rPr>
            </w:pPr>
            <w:r>
              <w:rPr>
                <w:w w:val="99"/>
                <w:sz w:val="21"/>
              </w:rPr>
              <w:t>%</w:t>
            </w:r>
          </w:p>
        </w:tc>
      </w:tr>
    </w:tbl>
    <w:p>
      <w:pPr>
        <w:pStyle w:val="6"/>
        <w:spacing w:before="10"/>
        <w:rPr>
          <w:sz w:val="22"/>
        </w:rPr>
      </w:pPr>
    </w:p>
    <w:p>
      <w:pPr>
        <w:pStyle w:val="3"/>
        <w:spacing w:before="28"/>
        <w:ind w:left="367"/>
      </w:pPr>
      <w:bookmarkStart w:id="12" w:name="HX8358应用说明"/>
      <w:bookmarkEnd w:id="12"/>
      <w:r>
        <w:rPr>
          <w:rFonts w:ascii="Arial" w:eastAsia="Arial"/>
        </w:rPr>
        <w:t>HX8358 Application Notes</w:t>
      </w:r>
    </w:p>
    <w:p>
      <w:pPr>
        <w:pStyle w:val="6"/>
        <w:spacing w:before="11"/>
        <w:rPr>
          <w:b/>
          <w:sz w:val="34"/>
        </w:rPr>
      </w:pPr>
    </w:p>
    <w:p>
      <w:pPr>
        <w:pStyle w:val="5"/>
        <w:ind w:left="367"/>
      </w:pPr>
      <w:bookmarkStart w:id="13" w:name="防失真功能"/>
      <w:bookmarkEnd w:id="13"/>
      <w:r>
        <w:t>Anti-aliasing</w:t>
      </w:r>
    </w:p>
    <w:p>
      <w:pPr>
        <w:pStyle w:val="6"/>
        <w:spacing w:before="1"/>
        <w:rPr>
          <w:b/>
          <w:sz w:val="18"/>
        </w:rPr>
      </w:pPr>
    </w:p>
    <w:p>
      <w:pPr>
        <w:spacing w:before="0" w:line="369" w:lineRule="auto"/>
        <w:ind w:left="367" w:right="614" w:firstLine="420"/>
        <w:jc w:val="left"/>
        <w:rPr>
          <w:rFonts w:ascii="Arial" w:eastAsia="Arial"/>
          <w:sz w:val="22"/>
        </w:rPr>
      </w:pPr>
      <w:r>
        <w:drawing>
          <wp:anchor distT="0" distB="0" distL="0" distR="0" simplePos="0" relativeHeight="2048" behindDoc="0" locked="0" layoutInCell="1" allowOverlap="1">
            <wp:simplePos x="0" y="0"/>
            <wp:positionH relativeFrom="page">
              <wp:posOffset>2133600</wp:posOffset>
            </wp:positionH>
            <wp:positionV relativeFrom="paragraph">
              <wp:posOffset>610235</wp:posOffset>
            </wp:positionV>
            <wp:extent cx="3537585" cy="682625"/>
            <wp:effectExtent l="0" t="0" r="0" b="0"/>
            <wp:wrapTopAndBottom/>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jpeg"/>
                    <pic:cNvPicPr>
                      <a:picLocks noChangeAspect="1"/>
                    </pic:cNvPicPr>
                  </pic:nvPicPr>
                  <pic:blipFill>
                    <a:blip r:embed="rId12" cstate="print"/>
                    <a:stretch>
                      <a:fillRect/>
                    </a:stretch>
                  </pic:blipFill>
                  <pic:spPr>
                    <a:xfrm>
                      <a:off x="0" y="0"/>
                      <a:ext cx="3537896" cy="682751"/>
                    </a:xfrm>
                    <a:prstGeom prst="rect">
                      <a:avLst/>
                    </a:prstGeom>
                  </pic:spPr>
                </pic:pic>
              </a:graphicData>
            </a:graphic>
          </wp:anchor>
        </w:drawing>
      </w:r>
      <w:r>
        <w:rPr>
          <w:rFonts w:ascii="Arial" w:eastAsia="Arial"/>
          <w:w w:val="99"/>
          <w:sz w:val="21"/>
        </w:rPr>
        <w:t>HX8358</w:t>
      </w:r>
      <w:r>
        <w:rPr>
          <w:rFonts w:ascii="Arial" w:eastAsia="Arial"/>
          <w:spacing w:val="-5"/>
          <w:sz w:val="21"/>
        </w:rPr>
        <w:t xml:space="preserve"> </w:t>
      </w:r>
      <w:r>
        <w:rPr>
          <w:spacing w:val="-3"/>
          <w:w w:val="100"/>
          <w:sz w:val="22"/>
        </w:rPr>
        <w:t>With anti-aliasing. through</w:t>
      </w:r>
      <w:r>
        <w:rPr>
          <w:w w:val="100"/>
          <w:sz w:val="22"/>
        </w:rPr>
        <w:t>Live</w:t>
      </w:r>
      <w:r>
        <w:rPr>
          <w:sz w:val="22"/>
        </w:rPr>
        <w:t>SD pin is set to enter the anti-aliasing mode. Automatic cut the top output amplifier distortion detection, automatically adjusting the gain of the amplifier, to achieve the effect of preventing distortion. As shown below:</w:t>
      </w:r>
    </w:p>
    <w:p>
      <w:pPr>
        <w:pStyle w:val="6"/>
        <w:tabs>
          <w:tab w:val="left" w:pos="1109"/>
        </w:tabs>
        <w:spacing w:before="122"/>
        <w:ind w:left="415"/>
        <w:jc w:val="center"/>
      </w:pPr>
      <w:r>
        <w:t>image 3</w:t>
      </w:r>
      <w:r>
        <w:rPr>
          <w:rFonts w:ascii="Arial" w:eastAsia="Arial"/>
        </w:rPr>
        <w:tab/>
      </w:r>
      <w:r>
        <w:t>An audio output signal when the power source voltage is not restricted</w:t>
      </w:r>
    </w:p>
    <w:p>
      <w:pPr>
        <w:pStyle w:val="6"/>
        <w:spacing w:before="3"/>
        <w:rPr>
          <w:sz w:val="10"/>
        </w:rPr>
      </w:pPr>
      <w:r>
        <w:drawing>
          <wp:anchor distT="0" distB="0" distL="0" distR="0" simplePos="0" relativeHeight="2048" behindDoc="0" locked="0" layoutInCell="1" allowOverlap="1">
            <wp:simplePos x="0" y="0"/>
            <wp:positionH relativeFrom="page">
              <wp:posOffset>2166620</wp:posOffset>
            </wp:positionH>
            <wp:positionV relativeFrom="paragraph">
              <wp:posOffset>109220</wp:posOffset>
            </wp:positionV>
            <wp:extent cx="3508375" cy="922655"/>
            <wp:effectExtent l="0" t="0" r="0" b="0"/>
            <wp:wrapTopAndBottom/>
            <wp:docPr id="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jpeg"/>
                    <pic:cNvPicPr>
                      <a:picLocks noChangeAspect="1"/>
                    </pic:cNvPicPr>
                  </pic:nvPicPr>
                  <pic:blipFill>
                    <a:blip r:embed="rId13" cstate="print"/>
                    <a:stretch>
                      <a:fillRect/>
                    </a:stretch>
                  </pic:blipFill>
                  <pic:spPr>
                    <a:xfrm>
                      <a:off x="0" y="0"/>
                      <a:ext cx="3508213" cy="922972"/>
                    </a:xfrm>
                    <a:prstGeom prst="rect">
                      <a:avLst/>
                    </a:prstGeom>
                  </pic:spPr>
                </pic:pic>
              </a:graphicData>
            </a:graphic>
          </wp:anchor>
        </w:drawing>
      </w:r>
    </w:p>
    <w:p>
      <w:pPr>
        <w:pStyle w:val="6"/>
        <w:tabs>
          <w:tab w:val="left" w:pos="1111"/>
        </w:tabs>
        <w:spacing w:before="83"/>
        <w:ind w:left="418"/>
        <w:jc w:val="center"/>
      </w:pPr>
      <w:r>
        <w:t>Figure 4</w:t>
      </w:r>
      <w:r>
        <w:rPr>
          <w:rFonts w:ascii="Arial" w:eastAsia="Arial"/>
        </w:rPr>
        <w:tab/>
      </w:r>
      <w:r>
        <w:t>Audio output signal in the normal operation mode</w:t>
      </w:r>
    </w:p>
    <w:p>
      <w:pPr>
        <w:spacing w:after="0"/>
        <w:jc w:val="center"/>
        <w:sectPr>
          <w:pgSz w:w="11910" w:h="16840"/>
          <w:pgMar w:top="1780" w:right="540" w:bottom="1180" w:left="540" w:header="863" w:footer="947" w:gutter="0"/>
        </w:sectPr>
      </w:pPr>
    </w:p>
    <w:p>
      <w:pPr>
        <w:pStyle w:val="6"/>
        <w:spacing w:before="3"/>
        <w:rPr>
          <w:sz w:val="24"/>
        </w:rPr>
      </w:pPr>
    </w:p>
    <w:p>
      <w:pPr>
        <w:pStyle w:val="6"/>
        <w:ind w:left="2472"/>
        <w:rPr>
          <w:sz w:val="20"/>
        </w:rPr>
      </w:pPr>
      <w:r>
        <w:rPr>
          <w:sz w:val="20"/>
        </w:rPr>
        <w:drawing>
          <wp:inline distT="0" distB="0" distL="0" distR="0">
            <wp:extent cx="3674745" cy="1087755"/>
            <wp:effectExtent l="0" t="0" r="0" b="0"/>
            <wp:docPr id="11"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7.jpeg"/>
                    <pic:cNvPicPr>
                      <a:picLocks noChangeAspect="1"/>
                    </pic:cNvPicPr>
                  </pic:nvPicPr>
                  <pic:blipFill>
                    <a:blip r:embed="rId14" cstate="print"/>
                    <a:stretch>
                      <a:fillRect/>
                    </a:stretch>
                  </pic:blipFill>
                  <pic:spPr>
                    <a:xfrm>
                      <a:off x="0" y="0"/>
                      <a:ext cx="3675111" cy="1088135"/>
                    </a:xfrm>
                    <a:prstGeom prst="rect">
                      <a:avLst/>
                    </a:prstGeom>
                  </pic:spPr>
                </pic:pic>
              </a:graphicData>
            </a:graphic>
          </wp:inline>
        </w:drawing>
      </w:r>
    </w:p>
    <w:p>
      <w:pPr>
        <w:pStyle w:val="6"/>
        <w:spacing w:before="3"/>
        <w:rPr>
          <w:sz w:val="8"/>
        </w:rPr>
      </w:pPr>
    </w:p>
    <w:p>
      <w:pPr>
        <w:pStyle w:val="6"/>
        <w:tabs>
          <w:tab w:val="left" w:pos="4096"/>
        </w:tabs>
        <w:spacing w:before="41"/>
        <w:ind w:left="3518"/>
      </w:pPr>
      <w:r>
        <w:t>Figure 5</w:t>
      </w:r>
      <w:r>
        <w:rPr>
          <w:rFonts w:ascii="Times New Roman" w:eastAsia="Times New Roman"/>
        </w:rPr>
        <w:tab/>
      </w:r>
      <w:r>
        <w:t>The audio output signal at the operating mode antialiasing</w:t>
      </w:r>
    </w:p>
    <w:p>
      <w:pPr>
        <w:pStyle w:val="6"/>
        <w:spacing w:before="5"/>
        <w:rPr>
          <w:sz w:val="10"/>
        </w:rPr>
      </w:pPr>
    </w:p>
    <w:p>
      <w:pPr>
        <w:pStyle w:val="6"/>
        <w:spacing w:before="41"/>
        <w:ind w:left="1072"/>
      </w:pPr>
      <w:r>
        <w:rPr>
          <w:rFonts w:ascii="Times New Roman" w:eastAsia="Times New Roman"/>
        </w:rPr>
        <w:t>SD set foot in three modes:</w:t>
      </w:r>
    </w:p>
    <w:p>
      <w:pPr>
        <w:pStyle w:val="6"/>
        <w:rPr>
          <w:sz w:val="9"/>
        </w:rPr>
      </w:pPr>
      <w:r>
        <w:drawing>
          <wp:anchor distT="0" distB="0" distL="0" distR="0" simplePos="0" relativeHeight="2048" behindDoc="0" locked="0" layoutInCell="1" allowOverlap="1">
            <wp:simplePos x="0" y="0"/>
            <wp:positionH relativeFrom="page">
              <wp:posOffset>2298065</wp:posOffset>
            </wp:positionH>
            <wp:positionV relativeFrom="paragraph">
              <wp:posOffset>99695</wp:posOffset>
            </wp:positionV>
            <wp:extent cx="3314700" cy="1365250"/>
            <wp:effectExtent l="0" t="0" r="0" b="0"/>
            <wp:wrapTopAndBottom/>
            <wp:docPr id="1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8.png"/>
                    <pic:cNvPicPr>
                      <a:picLocks noChangeAspect="1"/>
                    </pic:cNvPicPr>
                  </pic:nvPicPr>
                  <pic:blipFill>
                    <a:blip r:embed="rId15" cstate="print"/>
                    <a:stretch>
                      <a:fillRect/>
                    </a:stretch>
                  </pic:blipFill>
                  <pic:spPr>
                    <a:xfrm>
                      <a:off x="0" y="0"/>
                      <a:ext cx="3314844" cy="1365027"/>
                    </a:xfrm>
                    <a:prstGeom prst="rect">
                      <a:avLst/>
                    </a:prstGeom>
                  </pic:spPr>
                </pic:pic>
              </a:graphicData>
            </a:graphic>
          </wp:anchor>
        </w:drawing>
      </w:r>
    </w:p>
    <w:p>
      <w:pPr>
        <w:pStyle w:val="5"/>
        <w:spacing w:before="145"/>
      </w:pPr>
      <w:bookmarkStart w:id="14" w:name="输入电阻（Ri）"/>
      <w:bookmarkEnd w:id="14"/>
      <w:r>
        <w:t>Input resistance (Ri)</w:t>
      </w:r>
    </w:p>
    <w:p>
      <w:pPr>
        <w:pStyle w:val="6"/>
        <w:spacing w:before="3"/>
        <w:rPr>
          <w:b/>
          <w:sz w:val="17"/>
        </w:rPr>
      </w:pPr>
    </w:p>
    <w:p>
      <w:pPr>
        <w:pStyle w:val="6"/>
        <w:spacing w:line="388" w:lineRule="auto"/>
        <w:ind w:left="127" w:right="122" w:firstLine="420"/>
        <w:jc w:val="both"/>
      </w:pPr>
      <w:r>
        <w:rPr>
          <w:rFonts w:ascii="Arial" w:eastAsia="Arial"/>
          <w:w w:val="99"/>
        </w:rPr>
        <w:t>HX8358</w:t>
      </w:r>
      <w:r>
        <w:rPr>
          <w:rFonts w:ascii="Arial" w:eastAsia="Arial"/>
          <w:spacing w:val="-5"/>
        </w:rPr>
        <w:t>Is provided with two internal amplification, the first stage gain can be configured using an external resistor, and the second gain stage is internally fixed. through</w:t>
      </w:r>
      <w:r>
        <w:rPr>
          <w:w w:val="99"/>
        </w:rPr>
        <w:t>Selecting a parameter value input resistance of the amplifier gain can be configured:</w:t>
      </w:r>
    </w:p>
    <w:p>
      <w:pPr>
        <w:spacing w:before="33" w:line="264" w:lineRule="auto"/>
        <w:ind w:left="547" w:right="124" w:firstLine="4010"/>
        <w:jc w:val="left"/>
        <w:rPr>
          <w:sz w:val="21"/>
        </w:rPr>
      </w:pPr>
      <w:r>
        <w:drawing>
          <wp:inline distT="0" distB="0" distL="0" distR="0">
            <wp:extent cx="1574165" cy="709930"/>
            <wp:effectExtent l="0" t="0" r="0" b="0"/>
            <wp:docPr id="15"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9.jpeg"/>
                    <pic:cNvPicPr>
                      <a:picLocks noChangeAspect="1"/>
                    </pic:cNvPicPr>
                  </pic:nvPicPr>
                  <pic:blipFill>
                    <a:blip r:embed="rId16" cstate="print"/>
                    <a:stretch>
                      <a:fillRect/>
                    </a:stretch>
                  </pic:blipFill>
                  <pic:spPr>
                    <a:xfrm>
                      <a:off x="0" y="0"/>
                      <a:ext cx="1574291" cy="710184"/>
                    </a:xfrm>
                    <a:prstGeom prst="rect">
                      <a:avLst/>
                    </a:prstGeom>
                  </pic:spPr>
                </pic:pic>
              </a:graphicData>
            </a:graphic>
          </wp:inline>
        </w:drawing>
      </w:r>
      <w:r>
        <w:rPr>
          <w:rFonts w:ascii="Times New Roman" w:eastAsia="Times New Roman"/>
          <w:sz w:val="20"/>
        </w:rPr>
        <w:t xml:space="preserve"> </w:t>
      </w:r>
      <w:r>
        <w:rPr>
          <w:sz w:val="21"/>
        </w:rPr>
        <w:t>Balance (1) and the feedback output depends on the impedance matching circuit, CMRR, PSRR and to eliminate the second harmonic distortion can be optimized.</w:t>
      </w:r>
    </w:p>
    <w:p>
      <w:pPr>
        <w:pStyle w:val="6"/>
        <w:spacing w:before="154" w:line="388" w:lineRule="auto"/>
        <w:ind w:left="127" w:right="119"/>
      </w:pPr>
      <w:r>
        <w:rPr>
          <w:spacing w:val="2"/>
          <w:w w:val="99"/>
        </w:rPr>
        <w:t>Thus with a precision of</w:t>
      </w:r>
      <w:r>
        <w:rPr>
          <w:w w:val="99"/>
        </w:rPr>
        <w:t>for</w:t>
      </w:r>
      <w:r>
        <w:rPr>
          <w:spacing w:val="-53"/>
        </w:rPr>
        <w:t xml:space="preserve"> 1% </w:t>
      </w:r>
      <w:bookmarkStart w:id="21" w:name="_GoBack"/>
      <w:bookmarkEnd w:id="21"/>
      <w:r>
        <w:rPr>
          <w:spacing w:val="-53"/>
        </w:rPr>
        <w:t>resistor optimization effect is more significant.</w:t>
      </w:r>
      <w:r>
        <w:rPr>
          <w:w w:val="99"/>
        </w:rPr>
        <w:t>in</w:t>
      </w:r>
      <w:r>
        <w:rPr>
          <w:spacing w:val="-50"/>
        </w:rPr>
        <w:t xml:space="preserve"> </w:t>
      </w:r>
      <w:r>
        <w:rPr>
          <w:rFonts w:ascii="Arial" w:eastAsia="Arial"/>
          <w:w w:val="99"/>
        </w:rPr>
        <w:t>PCB</w:t>
      </w:r>
      <w:r>
        <w:rPr>
          <w:rFonts w:ascii="Arial" w:eastAsia="Arial"/>
          <w:spacing w:val="-4"/>
        </w:rPr>
        <w:t xml:space="preserve"> When the layout, input resistance should be as close to the input pin of the chip</w:t>
      </w:r>
      <w:r>
        <w:rPr>
          <w:w w:val="99"/>
        </w:rPr>
        <w:t>Better signal to noise ratio and the effect of higher input impedance. Low gain and high voltage signal may cause more prominent chip performance.</w:t>
      </w:r>
    </w:p>
    <w:p>
      <w:pPr>
        <w:pStyle w:val="6"/>
        <w:spacing w:before="12"/>
        <w:rPr>
          <w:sz w:val="13"/>
        </w:rPr>
      </w:pPr>
    </w:p>
    <w:p>
      <w:pPr>
        <w:pStyle w:val="5"/>
        <w:spacing w:before="1"/>
        <w:rPr>
          <w:rFonts w:ascii="Arial" w:eastAsia="Arial"/>
        </w:rPr>
      </w:pPr>
      <w:bookmarkStart w:id="15" w:name="退耦电容Cs"/>
      <w:bookmarkEnd w:id="15"/>
      <w:r>
        <w:t>Decoupling capacitors Cs</w:t>
      </w:r>
    </w:p>
    <w:p>
      <w:pPr>
        <w:pStyle w:val="6"/>
        <w:spacing w:before="10"/>
        <w:rPr>
          <w:rFonts w:ascii="Arial"/>
          <w:b/>
          <w:sz w:val="19"/>
        </w:rPr>
      </w:pPr>
    </w:p>
    <w:p>
      <w:pPr>
        <w:pStyle w:val="6"/>
        <w:ind w:left="547"/>
      </w:pPr>
      <w:r>
        <w:t>Application of the amplifier, the bypass power supply design is very important, especially for noise performance and the power supply voltage ripple suppression performance applications.</w:t>
      </w:r>
    </w:p>
    <w:p>
      <w:pPr>
        <w:pStyle w:val="6"/>
        <w:spacing w:before="10"/>
        <w:rPr>
          <w:sz w:val="14"/>
        </w:rPr>
      </w:pPr>
    </w:p>
    <w:p>
      <w:pPr>
        <w:pStyle w:val="6"/>
        <w:spacing w:line="393" w:lineRule="auto"/>
        <w:ind w:left="127" w:right="117" w:firstLine="420"/>
        <w:jc w:val="both"/>
      </w:pPr>
      <w:r>
        <w:rPr>
          <w:rFonts w:ascii="Arial" w:eastAsia="Arial"/>
          <w:w w:val="99"/>
        </w:rPr>
        <w:t>HX8358</w:t>
      </w:r>
      <w:r>
        <w:rPr>
          <w:rFonts w:ascii="Arial" w:eastAsia="Arial"/>
          <w:spacing w:val="-5"/>
        </w:rPr>
        <w:t>It is a high-performance audio power amplifier, proper power supply decoupling to ensure its high efficiency and low harmonic distortion. Decoupling</w:t>
      </w:r>
      <w:r>
        <w:rPr>
          <w:w w:val="99"/>
        </w:rPr>
        <w:t>Low impedance capacitance ceramic capacitors, chip power supply pin as close as possible, since any circuit resistance, capacitance and inductance may affect the power conversion efficiency. One</w:t>
      </w:r>
      <w:r>
        <w:rPr>
          <w:spacing w:val="-50"/>
        </w:rPr>
        <w:t xml:space="preserve"> 220u</w:t>
      </w:r>
      <w:r>
        <w:rPr>
          <w:rFonts w:ascii="Arial" w:eastAsia="Arial"/>
          <w:w w:val="99"/>
        </w:rPr>
        <w:t>F</w:t>
      </w:r>
      <w:r>
        <w:rPr>
          <w:rFonts w:ascii="Arial" w:eastAsia="Arial"/>
          <w:spacing w:val="-4"/>
        </w:rPr>
        <w:t>Or larger capacitor disposed in the vicinity of the power supply will be better filtering effect. Typical capacitance</w:t>
      </w:r>
      <w:r>
        <w:rPr>
          <w:w w:val="99"/>
        </w:rPr>
        <w:t>for</w:t>
      </w:r>
      <w:r>
        <w:rPr>
          <w:spacing w:val="-50"/>
        </w:rPr>
        <w:t xml:space="preserve"> 220u</w:t>
      </w:r>
      <w:r>
        <w:rPr>
          <w:rFonts w:ascii="Arial" w:eastAsia="Arial"/>
          <w:w w:val="99"/>
        </w:rPr>
        <w:t>F</w:t>
      </w:r>
      <w:r>
        <w:rPr>
          <w:rFonts w:ascii="Arial" w:eastAsia="Arial"/>
          <w:spacing w:val="-1"/>
        </w:rPr>
        <w:t xml:space="preserve"> </w:t>
      </w:r>
      <w:r>
        <w:rPr>
          <w:w w:val="99"/>
        </w:rPr>
        <w:t>And the electrolytic capacitor</w:t>
      </w:r>
      <w:r>
        <w:rPr>
          <w:spacing w:val="-50"/>
        </w:rPr>
        <w:t xml:space="preserve"> 1u</w:t>
      </w:r>
      <w:r>
        <w:rPr>
          <w:rFonts w:ascii="Arial" w:eastAsia="Arial"/>
          <w:w w:val="99"/>
        </w:rPr>
        <w:t>F</w:t>
      </w:r>
      <w:r>
        <w:rPr>
          <w:rFonts w:ascii="Arial" w:eastAsia="Arial"/>
          <w:spacing w:val="-4"/>
        </w:rPr>
        <w:t xml:space="preserve"> Ceramic capacitors</w:t>
      </w:r>
      <w:r>
        <w:rPr>
          <w:w w:val="99"/>
        </w:rPr>
        <w:t>.</w:t>
      </w:r>
    </w:p>
    <w:p>
      <w:pPr>
        <w:pStyle w:val="5"/>
        <w:spacing w:before="148"/>
        <w:rPr>
          <w:rFonts w:ascii="Arial" w:eastAsia="Arial"/>
        </w:rPr>
      </w:pPr>
      <w:bookmarkStart w:id="16" w:name="输入电容Ci"/>
      <w:bookmarkEnd w:id="16"/>
      <w:r>
        <w:t>Input capacitance Ci</w:t>
      </w:r>
    </w:p>
    <w:p>
      <w:pPr>
        <w:pStyle w:val="6"/>
        <w:spacing w:before="10"/>
        <w:rPr>
          <w:rFonts w:ascii="Arial"/>
          <w:b/>
          <w:sz w:val="19"/>
        </w:rPr>
      </w:pPr>
    </w:p>
    <w:p>
      <w:pPr>
        <w:pStyle w:val="6"/>
        <w:ind w:left="547"/>
      </w:pPr>
      <w:r>
        <w:rPr>
          <w:rFonts w:ascii="Arial" w:eastAsia="Arial"/>
        </w:rPr>
        <w:t>HX8358 used in the single-ended input system, the input terminal is a high-pass filter, the input capacitance is required. As a high-pass filter input,</w:t>
      </w:r>
    </w:p>
    <w:p>
      <w:pPr>
        <w:spacing w:after="0"/>
        <w:sectPr>
          <w:pgSz w:w="11910" w:h="16840"/>
          <w:pgMar w:top="1780" w:right="780" w:bottom="1180" w:left="780" w:header="863" w:footer="947" w:gutter="0"/>
        </w:sectPr>
      </w:pPr>
    </w:p>
    <w:p>
      <w:pPr>
        <w:pStyle w:val="6"/>
        <w:spacing w:before="12"/>
        <w:rPr>
          <w:sz w:val="20"/>
        </w:rPr>
      </w:pPr>
    </w:p>
    <w:p>
      <w:pPr>
        <w:spacing w:after="0"/>
        <w:rPr>
          <w:sz w:val="20"/>
        </w:rPr>
        <w:sectPr>
          <w:pgSz w:w="11910" w:h="16840"/>
          <w:pgMar w:top="1780" w:right="700" w:bottom="1180" w:left="780" w:header="863" w:footer="947" w:gutter="0"/>
        </w:sectPr>
      </w:pPr>
    </w:p>
    <w:p>
      <w:pPr>
        <w:pStyle w:val="6"/>
        <w:spacing w:before="34"/>
        <w:ind w:left="127"/>
      </w:pPr>
      <w:r>
        <w:rPr>
          <w:w w:val="95"/>
        </w:rPr>
        <w:t>Filter cutoff frequency is calculated as follows:</w:t>
      </w:r>
    </w:p>
    <w:p>
      <w:pPr>
        <w:pStyle w:val="6"/>
        <w:spacing w:before="2"/>
        <w:rPr>
          <w:sz w:val="34"/>
        </w:rPr>
      </w:pPr>
      <w:r>
        <w:br w:type="column"/>
      </w:r>
    </w:p>
    <w:p>
      <w:pPr>
        <w:tabs>
          <w:tab w:val="left" w:pos="912"/>
        </w:tabs>
        <w:spacing w:before="0" w:line="348" w:lineRule="exact"/>
        <w:ind w:left="127" w:right="0" w:firstLine="0"/>
        <w:jc w:val="left"/>
        <w:rPr>
          <w:rFonts w:ascii="Times New Roman"/>
          <w:sz w:val="23"/>
        </w:rPr>
      </w:pPr>
      <w:r>
        <w:pict>
          <v:line id="_x0000_s1030" o:spid="_x0000_s1030" o:spt="20" style="position:absolute;left:0pt;margin-left:289.8pt;margin-top:15.65pt;height:0pt;width:39.75pt;mso-position-horizontal-relative:page;z-index:-31744;mso-width-relative:page;mso-height-relative:page;" stroked="t" coordsize="21600,21600">
            <v:path arrowok="t"/>
            <v:fill focussize="0,0"/>
            <v:stroke weight="0.59503937007874pt" color="#000000"/>
            <v:imagedata o:title=""/>
            <o:lock v:ext="edit"/>
          </v:line>
        </w:pict>
      </w:r>
      <w:r>
        <w:rPr>
          <w:rFonts w:ascii="Times New Roman"/>
          <w:i/>
          <w:sz w:val="23"/>
        </w:rPr>
        <w:t xml:space="preserve">f </w:t>
      </w:r>
      <w:r>
        <w:rPr>
          <w:sz w:val="23"/>
        </w:rPr>
        <w:t>=</w:t>
      </w:r>
      <w:r>
        <w:rPr>
          <w:sz w:val="23"/>
        </w:rPr>
        <w:tab/>
      </w:r>
      <w:r>
        <w:rPr>
          <w:rFonts w:ascii="Times New Roman"/>
          <w:position w:val="15"/>
          <w:sz w:val="23"/>
        </w:rPr>
        <w:t>1</w:t>
      </w:r>
    </w:p>
    <w:p>
      <w:pPr>
        <w:tabs>
          <w:tab w:val="left" w:pos="590"/>
        </w:tabs>
        <w:spacing w:before="0" w:line="266" w:lineRule="exact"/>
        <w:ind w:left="234" w:right="0" w:firstLine="0"/>
        <w:jc w:val="left"/>
        <w:rPr>
          <w:rFonts w:ascii="Times New Roman"/>
          <w:i/>
          <w:sz w:val="23"/>
        </w:rPr>
      </w:pPr>
      <w:r>
        <w:rPr>
          <w:rFonts w:ascii="Times New Roman"/>
          <w:i/>
          <w:position w:val="13"/>
          <w:sz w:val="13"/>
        </w:rPr>
        <w:t>c</w:t>
      </w:r>
      <w:r>
        <w:rPr>
          <w:rFonts w:ascii="Times New Roman"/>
          <w:i/>
          <w:position w:val="13"/>
          <w:sz w:val="13"/>
        </w:rPr>
        <w:tab/>
      </w:r>
      <w:r>
        <w:rPr>
          <w:rFonts w:ascii="Times New Roman"/>
          <w:spacing w:val="-6"/>
          <w:sz w:val="23"/>
        </w:rPr>
        <w:t>2</w:t>
      </w:r>
      <w:r>
        <w:rPr>
          <w:i/>
          <w:spacing w:val="-6"/>
          <w:sz w:val="25"/>
        </w:rPr>
        <w:t>p</w:t>
      </w:r>
      <w:r>
        <w:rPr>
          <w:rFonts w:ascii="Times New Roman"/>
          <w:i/>
          <w:spacing w:val="-6"/>
          <w:sz w:val="23"/>
        </w:rPr>
        <w:t>RiCi</w:t>
      </w:r>
    </w:p>
    <w:p>
      <w:pPr>
        <w:pStyle w:val="6"/>
        <w:rPr>
          <w:rFonts w:ascii="Times New Roman"/>
          <w:i/>
          <w:sz w:val="22"/>
        </w:rPr>
      </w:pPr>
      <w:r>
        <w:br w:type="column"/>
      </w:r>
    </w:p>
    <w:p>
      <w:pPr>
        <w:pStyle w:val="6"/>
        <w:spacing w:before="10"/>
        <w:rPr>
          <w:rFonts w:ascii="Times New Roman"/>
          <w:i/>
          <w:sz w:val="27"/>
        </w:rPr>
      </w:pPr>
    </w:p>
    <w:p>
      <w:pPr>
        <w:pStyle w:val="6"/>
        <w:spacing w:before="1"/>
        <w:ind w:left="127"/>
      </w:pPr>
      <w:r>
        <w:t>(2)</w:t>
      </w:r>
    </w:p>
    <w:p>
      <w:pPr>
        <w:spacing w:after="0"/>
        <w:sectPr>
          <w:type w:val="continuous"/>
          <w:pgSz w:w="11910" w:h="16840"/>
          <w:pgMar w:top="1260" w:right="700" w:bottom="280" w:left="780" w:header="720" w:footer="720" w:gutter="0"/>
          <w:cols w:equalWidth="0" w:num="3">
            <w:col w:w="3277" w:space="1165"/>
            <w:col w:w="1310" w:space="3863"/>
            <w:col w:w="815"/>
          </w:cols>
        </w:sectPr>
      </w:pPr>
    </w:p>
    <w:p>
      <w:pPr>
        <w:pStyle w:val="6"/>
        <w:spacing w:before="64"/>
        <w:ind w:left="127"/>
      </w:pPr>
      <w:r>
        <w:rPr>
          <w:w w:val="95"/>
        </w:rPr>
        <w:t>Input resistance and the input capacitance of the parameters directly influence the lower limit frequency of the filter, thus affecting the performance of the amplifier. Input capacitance is calculated as follows:</w:t>
      </w:r>
    </w:p>
    <w:p>
      <w:pPr>
        <w:spacing w:before="136" w:line="164" w:lineRule="exact"/>
        <w:ind w:left="425" w:right="0" w:firstLine="0"/>
        <w:jc w:val="center"/>
        <w:rPr>
          <w:rFonts w:ascii="Times New Roman"/>
          <w:sz w:val="23"/>
        </w:rPr>
      </w:pPr>
      <w:r>
        <w:rPr>
          <w:rFonts w:ascii="Times New Roman"/>
          <w:w w:val="99"/>
          <w:sz w:val="23"/>
        </w:rPr>
        <w:t>1</w:t>
      </w:r>
    </w:p>
    <w:p>
      <w:pPr>
        <w:tabs>
          <w:tab w:val="left" w:pos="9787"/>
        </w:tabs>
        <w:spacing w:before="0" w:line="186" w:lineRule="exact"/>
        <w:ind w:left="4546" w:right="0" w:firstLine="0"/>
        <w:jc w:val="left"/>
        <w:rPr>
          <w:sz w:val="21"/>
        </w:rPr>
      </w:pPr>
      <w:r>
        <w:pict>
          <v:line id="_x0000_s1031" o:spid="_x0000_s1031" o:spt="20" style="position:absolute;left:0pt;margin-left:292pt;margin-top:7.55pt;height:0pt;width:36.55pt;mso-position-horizontal-relative:page;z-index:-31744;mso-width-relative:page;mso-height-relative:page;" stroked="t" coordsize="21600,21600">
            <v:path arrowok="t"/>
            <v:fill focussize="0,0"/>
            <v:stroke weight="0.59503937007874pt" color="#000000"/>
            <v:imagedata o:title=""/>
            <o:lock v:ext="edit"/>
          </v:line>
        </w:pict>
      </w:r>
      <w:r>
        <w:rPr>
          <w:rFonts w:ascii="Times New Roman" w:eastAsia="Times New Roman"/>
          <w:i/>
          <w:sz w:val="23"/>
        </w:rPr>
        <w:t>Ci</w:t>
      </w:r>
      <w:r>
        <w:rPr>
          <w:sz w:val="23"/>
        </w:rPr>
        <w:t>=</w:t>
      </w:r>
      <w:r>
        <w:rPr>
          <w:sz w:val="23"/>
        </w:rPr>
        <w:tab/>
      </w:r>
      <w:r>
        <w:rPr>
          <w:sz w:val="21"/>
        </w:rPr>
        <w:t>(3)</w:t>
      </w:r>
    </w:p>
    <w:p>
      <w:pPr>
        <w:spacing w:before="0" w:line="266" w:lineRule="exact"/>
        <w:ind w:left="5090" w:right="4689" w:firstLine="0"/>
        <w:jc w:val="center"/>
        <w:rPr>
          <w:rFonts w:ascii="Times New Roman"/>
          <w:i/>
          <w:sz w:val="23"/>
        </w:rPr>
      </w:pPr>
      <w:r>
        <w:rPr>
          <w:rFonts w:ascii="Times New Roman"/>
          <w:sz w:val="23"/>
        </w:rPr>
        <w:t>2</w:t>
      </w:r>
      <w:r>
        <w:rPr>
          <w:i/>
          <w:sz w:val="25"/>
        </w:rPr>
        <w:t>p</w:t>
      </w:r>
      <w:r>
        <w:rPr>
          <w:rFonts w:ascii="Times New Roman"/>
          <w:i/>
          <w:sz w:val="23"/>
        </w:rPr>
        <w:t>Rifc</w:t>
      </w:r>
    </w:p>
    <w:p>
      <w:pPr>
        <w:pStyle w:val="6"/>
        <w:spacing w:before="64" w:line="388" w:lineRule="auto"/>
        <w:ind w:left="127" w:right="204" w:firstLine="420"/>
        <w:jc w:val="both"/>
      </w:pPr>
      <w:r>
        <w:rPr>
          <w:spacing w:val="2"/>
          <w:w w:val="99"/>
        </w:rPr>
        <w:t>If the input signal frequency within the audio range, the accuracy of the input capacitance may be</w:t>
      </w:r>
      <w:r>
        <w:rPr>
          <w:rFonts w:ascii="Arial" w:hAnsi="Arial" w:eastAsia="Arial"/>
          <w:w w:val="99"/>
        </w:rPr>
        <w:t>± 10% or higher, because the capacitor mismatch can affect the performance of the filter.</w:t>
      </w:r>
    </w:p>
    <w:p>
      <w:pPr>
        <w:pStyle w:val="6"/>
        <w:spacing w:before="63" w:line="398" w:lineRule="auto"/>
        <w:ind w:left="127" w:right="196" w:firstLine="357"/>
        <w:jc w:val="both"/>
      </w:pPr>
      <w:r>
        <w:rPr>
          <w:spacing w:val="2"/>
          <w:w w:val="99"/>
        </w:rPr>
        <w:t>Excessive input capacitance, increased costs, increase the area, which for cost, in terms of area-constrained applications, very negative. Obviously, determine the</w:t>
      </w:r>
      <w:r>
        <w:rPr>
          <w:w w:val="99"/>
        </w:rPr>
        <w:t>How much the capacitive coupling is done is very important. Indeed, in many applications, a speaker (Speaker) can be reproduced not less than</w:t>
      </w:r>
      <w:r>
        <w:rPr>
          <w:spacing w:val="-50"/>
        </w:rPr>
        <w:t xml:space="preserve"> 100Hz-150H</w:t>
      </w:r>
      <w:r>
        <w:rPr>
          <w:rFonts w:ascii="Arial" w:eastAsia="Arial"/>
          <w:w w:val="99"/>
        </w:rPr>
        <w:t>z bass voice, so a large capacitance is not able to improve system performance.</w:t>
      </w:r>
    </w:p>
    <w:p>
      <w:pPr>
        <w:pStyle w:val="6"/>
        <w:spacing w:before="54" w:line="398" w:lineRule="auto"/>
        <w:ind w:left="127" w:right="204" w:firstLine="420"/>
        <w:jc w:val="both"/>
      </w:pPr>
      <w:r>
        <w:rPr>
          <w:spacing w:val="2"/>
          <w:w w:val="99"/>
        </w:rPr>
        <w:t>In addition to system cost and size, noise performance is the input coupling capacitor affects the size, a large input coupling capacitor requires more charge</w:t>
      </w:r>
      <w:r>
        <w:rPr>
          <w:w w:val="99"/>
        </w:rPr>
        <w:t>In the power supply voltage reaches the midpoint quiescent DC voltage (i.e., generally</w:t>
      </w:r>
      <w:r>
        <w:rPr>
          <w:spacing w:val="-50"/>
          <w:position w:val="1"/>
        </w:rPr>
        <w:t xml:space="preserve"> 1 / 2V</w:t>
      </w:r>
      <w:r>
        <w:rPr>
          <w:rFonts w:ascii="Arial" w:eastAsia="Arial"/>
          <w:spacing w:val="-1"/>
          <w:w w:val="105"/>
          <w:sz w:val="13"/>
        </w:rPr>
        <w:t>DD), the charge output from the feedback, often generated when the device is enabled</w:t>
      </w:r>
      <w:r>
        <w:rPr>
          <w:w w:val="99"/>
          <w:position w:val="1"/>
        </w:rPr>
        <w:t>noise</w:t>
      </w:r>
      <w:r>
        <w:rPr>
          <w:spacing w:val="-1"/>
          <w:w w:val="99"/>
        </w:rPr>
        <w:t>sound. Thus, based on the desired low frequency response of the input capacitance to minimize, the noise can be minimized open</w:t>
      </w:r>
      <w:r>
        <w:rPr>
          <w:w w:val="99"/>
        </w:rPr>
        <w:t>.</w:t>
      </w:r>
    </w:p>
    <w:p>
      <w:pPr>
        <w:pStyle w:val="5"/>
        <w:spacing w:before="174"/>
        <w:rPr>
          <w:rFonts w:ascii="Arial" w:eastAsia="Arial"/>
        </w:rPr>
      </w:pPr>
      <w:bookmarkStart w:id="17" w:name="旁路电容 (CBYP)"/>
      <w:bookmarkEnd w:id="17"/>
      <w:r>
        <w:t>Bypass capacitor (CBYP)</w:t>
      </w:r>
    </w:p>
    <w:p>
      <w:pPr>
        <w:pStyle w:val="6"/>
        <w:spacing w:before="4"/>
        <w:rPr>
          <w:rFonts w:ascii="Arial"/>
          <w:b/>
          <w:sz w:val="19"/>
        </w:rPr>
      </w:pPr>
    </w:p>
    <w:p>
      <w:pPr>
        <w:pStyle w:val="6"/>
        <w:spacing w:line="388" w:lineRule="auto"/>
        <w:ind w:left="127" w:right="195" w:firstLine="420"/>
        <w:jc w:val="both"/>
      </w:pPr>
      <w:r>
        <w:rPr>
          <w:position w:val="2"/>
        </w:rPr>
        <w:t>In HX8358 application circuit, a further capacitor C</w:t>
      </w:r>
      <w:r>
        <w:rPr>
          <w:rFonts w:ascii="Arial" w:eastAsia="Arial"/>
          <w:sz w:val="13"/>
        </w:rPr>
        <w:t>B (BYP pin connection) is very critical, CB affect PSRR, the switch / switching noise performance. Usually ceramic capacitors of 0.1uF ~ 1uF.</w:t>
      </w:r>
    </w:p>
    <w:p>
      <w:pPr>
        <w:pStyle w:val="6"/>
        <w:spacing w:before="29" w:line="384" w:lineRule="auto"/>
        <w:ind w:left="127" w:right="187" w:firstLine="420"/>
        <w:jc w:val="both"/>
      </w:pPr>
      <w:r>
        <w:rPr>
          <w:spacing w:val="2"/>
          <w:position w:val="2"/>
        </w:rPr>
        <w:t>In addition to minimizing the size of the input and output capacitors, the size of the bypass capacitor should also be considered in detail. Bypass capacitor</w:t>
      </w:r>
      <w:r>
        <w:rPr>
          <w:rFonts w:ascii="Arial" w:eastAsia="Arial"/>
          <w:position w:val="2"/>
        </w:rPr>
        <w:t>C</w:t>
      </w:r>
      <w:r>
        <w:rPr>
          <w:rFonts w:ascii="Arial" w:eastAsia="Arial"/>
          <w:sz w:val="13"/>
        </w:rPr>
        <w:t>B is turned on to minimize the noise the most important components, the speed of which determines the opening and the output DC voltage reaches a static (i.e., the midpoint voltage supply typically 1 / 2VDD) of the process, the process is slow, the smaller the opening noise. 1.0uF selected CB and a small Ci (in 0.033uF ~ 0.1uF) will substantially achieve shutdown without noise. The device is functioning properly (without oscillation or crackling) and CB is 0.1uF, the device will be more affected by noise open. Therefore, in all but the most cost sensitive designs recommended 1.0uF or larger CB.</w:t>
      </w:r>
    </w:p>
    <w:p>
      <w:pPr>
        <w:pStyle w:val="5"/>
        <w:spacing w:before="155"/>
      </w:pPr>
      <w:bookmarkStart w:id="18" w:name="HX8358出滤波器"/>
      <w:bookmarkEnd w:id="18"/>
      <w:r>
        <w:rPr>
          <w:rFonts w:ascii="Arial" w:eastAsia="Arial"/>
        </w:rPr>
        <w:t>The filter HX8358</w:t>
      </w:r>
    </w:p>
    <w:p>
      <w:pPr>
        <w:pStyle w:val="6"/>
        <w:spacing w:before="6"/>
        <w:rPr>
          <w:b/>
          <w:sz w:val="17"/>
        </w:rPr>
      </w:pPr>
    </w:p>
    <w:p>
      <w:pPr>
        <w:pStyle w:val="6"/>
        <w:spacing w:line="398" w:lineRule="auto"/>
        <w:ind w:left="127" w:right="199" w:firstLine="420"/>
        <w:jc w:val="both"/>
      </w:pPr>
      <w:r>
        <w:rPr>
          <w:spacing w:val="2"/>
          <w:w w:val="99"/>
        </w:rPr>
        <w:t>In the case that the output of the filter without</w:t>
      </w:r>
      <w:r>
        <w:rPr>
          <w:w w:val="99"/>
        </w:rPr>
        <w:t>use</w:t>
      </w:r>
      <w:r>
        <w:rPr>
          <w:spacing w:val="-53"/>
        </w:rPr>
        <w:t xml:space="preserve"> </w:t>
      </w:r>
      <w:r>
        <w:rPr>
          <w:rFonts w:ascii="Arial" w:eastAsia="Arial"/>
          <w:w w:val="99"/>
        </w:rPr>
        <w:t>HX8358, the length of the connection to the speaker amplifier is generally</w:t>
      </w:r>
      <w:r>
        <w:rPr>
          <w:spacing w:val="-53"/>
        </w:rPr>
        <w:t xml:space="preserve"> 100m</w:t>
      </w:r>
      <w:r>
        <w:rPr>
          <w:rFonts w:ascii="Times New Roman" w:eastAsia="Times New Roman"/>
          <w:w w:val="99"/>
        </w:rPr>
        <w:t>m</w:t>
      </w:r>
      <w:r>
        <w:rPr>
          <w:rFonts w:ascii="Times New Roman" w:eastAsia="Times New Roman"/>
          <w:spacing w:val="1"/>
        </w:rPr>
        <w:t>the following. In mobile phones</w:t>
      </w:r>
      <w:r>
        <w:rPr>
          <w:w w:val="99"/>
        </w:rPr>
        <w:t>Portable communication device applications, can not have an output filter. In certain environmental conditions and does not allow some special cases, the output of the low pass filter to be added, such as</w:t>
      </w:r>
      <w:r>
        <w:rPr>
          <w:spacing w:val="-53"/>
        </w:rPr>
        <w:t xml:space="preserve"> L</w:t>
      </w:r>
      <w:r>
        <w:rPr>
          <w:rFonts w:ascii="Times New Roman" w:eastAsia="Times New Roman"/>
          <w:w w:val="99"/>
        </w:rPr>
        <w:t>C</w:t>
      </w:r>
      <w:r>
        <w:rPr>
          <w:rFonts w:ascii="Times New Roman" w:eastAsia="Times New Roman"/>
          <w:spacing w:val="2"/>
        </w:rPr>
        <w:t xml:space="preserve"> filter</w:t>
      </w:r>
      <w:r>
        <w:rPr>
          <w:w w:val="99"/>
        </w:rPr>
        <w:t>.</w:t>
      </w:r>
    </w:p>
    <w:p>
      <w:pPr>
        <w:spacing w:after="0" w:line="398" w:lineRule="auto"/>
        <w:jc w:val="both"/>
        <w:sectPr>
          <w:type w:val="continuous"/>
          <w:pgSz w:w="11910" w:h="16840"/>
          <w:pgMar w:top="1260" w:right="700" w:bottom="280" w:left="780" w:header="720" w:footer="720" w:gutter="0"/>
        </w:sectPr>
      </w:pPr>
    </w:p>
    <w:p>
      <w:pPr>
        <w:pStyle w:val="6"/>
        <w:spacing w:before="8"/>
        <w:rPr>
          <w:sz w:val="19"/>
        </w:rPr>
      </w:pPr>
    </w:p>
    <w:p>
      <w:pPr>
        <w:pStyle w:val="6"/>
        <w:ind w:left="2820"/>
        <w:rPr>
          <w:sz w:val="20"/>
        </w:rPr>
      </w:pPr>
      <w:r>
        <w:rPr>
          <w:sz w:val="20"/>
        </w:rPr>
        <w:drawing>
          <wp:inline distT="0" distB="0" distL="0" distR="0">
            <wp:extent cx="3314065" cy="1393825"/>
            <wp:effectExtent l="0" t="0" r="0" b="0"/>
            <wp:docPr id="1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0.png"/>
                    <pic:cNvPicPr>
                      <a:picLocks noChangeAspect="1"/>
                    </pic:cNvPicPr>
                  </pic:nvPicPr>
                  <pic:blipFill>
                    <a:blip r:embed="rId17" cstate="print"/>
                    <a:stretch>
                      <a:fillRect/>
                    </a:stretch>
                  </pic:blipFill>
                  <pic:spPr>
                    <a:xfrm>
                      <a:off x="0" y="0"/>
                      <a:ext cx="3314071" cy="1394174"/>
                    </a:xfrm>
                    <a:prstGeom prst="rect">
                      <a:avLst/>
                    </a:prstGeom>
                  </pic:spPr>
                </pic:pic>
              </a:graphicData>
            </a:graphic>
          </wp:inline>
        </w:drawing>
      </w:r>
    </w:p>
    <w:p>
      <w:pPr>
        <w:pStyle w:val="6"/>
        <w:spacing w:before="39"/>
        <w:ind w:left="2620"/>
      </w:pPr>
      <w:r>
        <w:t>Typical output LC filter 4 application circuit in FIG. (Cut-off frequency of 27KHz)</w:t>
      </w:r>
    </w:p>
    <w:p>
      <w:pPr>
        <w:pStyle w:val="6"/>
        <w:spacing w:before="2"/>
        <w:rPr>
          <w:sz w:val="20"/>
        </w:rPr>
      </w:pPr>
    </w:p>
    <w:p>
      <w:pPr>
        <w:pStyle w:val="5"/>
        <w:spacing w:before="34"/>
      </w:pPr>
      <w:bookmarkStart w:id="19" w:name="保护功能模式概述"/>
      <w:bookmarkEnd w:id="19"/>
      <w:r>
        <w:t>Protection Mode Overview</w:t>
      </w:r>
    </w:p>
    <w:p>
      <w:pPr>
        <w:pStyle w:val="6"/>
        <w:spacing w:before="5"/>
        <w:rPr>
          <w:b/>
          <w:sz w:val="18"/>
        </w:rPr>
      </w:pPr>
    </w:p>
    <w:p>
      <w:pPr>
        <w:pStyle w:val="6"/>
        <w:spacing w:line="388" w:lineRule="auto"/>
        <w:ind w:left="127" w:right="122" w:firstLine="420"/>
      </w:pPr>
      <w:r>
        <w:rPr>
          <w:rFonts w:ascii="Arial" w:eastAsia="Arial"/>
        </w:rPr>
        <w:t>HX8358 is a class AB / D audio power amplifier, built-in overheat protection. Effectively protect the chip from damage during abnormal operating conditions.</w:t>
      </w:r>
    </w:p>
    <w:p>
      <w:pPr>
        <w:pStyle w:val="6"/>
        <w:spacing w:before="12"/>
        <w:rPr>
          <w:sz w:val="24"/>
        </w:rPr>
      </w:pPr>
    </w:p>
    <w:p>
      <w:pPr>
        <w:pStyle w:val="3"/>
      </w:pPr>
      <w:bookmarkStart w:id="20" w:name="封装尺寸"/>
      <w:bookmarkEnd w:id="20"/>
      <w:r>
        <w:t>Package size</w:t>
      </w:r>
    </w:p>
    <w:p>
      <w:pPr>
        <w:pStyle w:val="6"/>
        <w:spacing w:before="1"/>
        <w:rPr>
          <w:b/>
          <w:sz w:val="40"/>
        </w:rPr>
      </w:pPr>
    </w:p>
    <w:p>
      <w:pPr>
        <w:pStyle w:val="6"/>
        <w:ind w:left="127"/>
        <w:rPr>
          <w:rFonts w:ascii="Arial"/>
        </w:rPr>
      </w:pPr>
      <w:r>
        <w:rPr>
          <w:rFonts w:ascii="Arial"/>
        </w:rPr>
        <w:t>ESOP8</w:t>
      </w:r>
    </w:p>
    <w:p>
      <w:pPr>
        <w:pStyle w:val="6"/>
        <w:rPr>
          <w:rFonts w:ascii="Arial"/>
          <w:sz w:val="20"/>
        </w:rPr>
      </w:pPr>
    </w:p>
    <w:p>
      <w:pPr>
        <w:pStyle w:val="6"/>
        <w:spacing w:before="3"/>
        <w:rPr>
          <w:rFonts w:ascii="Arial"/>
          <w:sz w:val="27"/>
        </w:rPr>
      </w:pPr>
      <w:r>
        <w:drawing>
          <wp:anchor distT="0" distB="0" distL="0" distR="0" simplePos="0" relativeHeight="2048" behindDoc="0" locked="0" layoutInCell="1" allowOverlap="1">
            <wp:simplePos x="0" y="0"/>
            <wp:positionH relativeFrom="page">
              <wp:posOffset>1537335</wp:posOffset>
            </wp:positionH>
            <wp:positionV relativeFrom="paragraph">
              <wp:posOffset>224155</wp:posOffset>
            </wp:positionV>
            <wp:extent cx="4514850" cy="4183380"/>
            <wp:effectExtent l="0" t="0" r="0" b="0"/>
            <wp:wrapTopAndBottom/>
            <wp:docPr id="19"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1.jpeg"/>
                    <pic:cNvPicPr>
                      <a:picLocks noChangeAspect="1"/>
                    </pic:cNvPicPr>
                  </pic:nvPicPr>
                  <pic:blipFill>
                    <a:blip r:embed="rId18" cstate="print"/>
                    <a:stretch>
                      <a:fillRect/>
                    </a:stretch>
                  </pic:blipFill>
                  <pic:spPr>
                    <a:xfrm>
                      <a:off x="0" y="0"/>
                      <a:ext cx="4514736" cy="4183379"/>
                    </a:xfrm>
                    <a:prstGeom prst="rect">
                      <a:avLst/>
                    </a:prstGeom>
                  </pic:spPr>
                </pic:pic>
              </a:graphicData>
            </a:graphic>
          </wp:anchor>
        </w:drawing>
      </w:r>
    </w:p>
    <w:p>
      <w:pPr>
        <w:pStyle w:val="5"/>
        <w:spacing w:line="270" w:lineRule="exact"/>
        <w:ind w:left="1917"/>
        <w:rPr>
          <w:rFonts w:hint="eastAsia" w:ascii="黑体" w:eastAsia="黑体"/>
        </w:rPr>
      </w:pPr>
      <w:r>
        <w:rPr>
          <w:rFonts w:hint="eastAsia" w:ascii="黑体" w:eastAsia="黑体"/>
        </w:rPr>
        <w:t>When the contents of this manual and the updated version will change without notice, All Rights Reserved.</w:t>
      </w:r>
    </w:p>
    <w:sectPr>
      <w:pgSz w:w="11910" w:h="16840"/>
      <w:pgMar w:top="1780" w:right="780" w:bottom="1180" w:left="780" w:header="863" w:footer="947"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15"/>
      </w:rPr>
    </w:pPr>
    <w:r>
      <w:pict>
        <v:shape id="_x0000_s2050" o:spid="_x0000_s2050" o:spt="202" type="#_x0000_t202" style="position:absolute;left:0pt;margin-left:293.4pt;margin-top:781.2pt;height:12pt;width:8.5pt;mso-position-horizontal-relative:page;mso-position-vertical-relative:page;z-index:-31744;mso-width-relative:page;mso-height-relative:page;" filled="f" stroked="f" coordsize="21600,21600">
          <v:path/>
          <v:fill on="f" focussize="0,0"/>
          <v:stroke on="f" joinstyle="miter"/>
          <v:imagedata o:title=""/>
          <o:lock v:ext="edit"/>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4</w:t>
                </w:r>
                <w:r>
                  <w:fldChar w:fldCharType="end"/>
                </w:r>
              </w:p>
            </w:txbxContent>
          </v:textbox>
        </v:shape>
      </w:pict>
    </w:r>
    <w:r>
      <w:pict>
        <v:shape id="_x0000_s2051" o:spid="_x0000_s2051" o:spt="202" type="#_x0000_t202" style="position:absolute;left:0pt;margin-left:531.2pt;margin-top:781.3pt;height:12pt;width:19.85pt;mso-position-horizontal-relative:page;mso-position-vertical-relative:page;z-index:-31744;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V1.0</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49" o:spid="_x0000_s2049" o:spt="202" type="#_x0000_t202" style="position:absolute;left:0pt;margin-left:468.05pt;margin-top:42.25pt;height:21.95pt;width:63.95pt;mso-position-horizontal-relative:page;mso-position-vertical-relative:page;z-index:-31744;mso-width-relative:page;mso-height-relative:page;" filled="f" stroked="f" coordsize="21600,21600">
          <v:path/>
          <v:fill on="f" focussize="0,0"/>
          <v:stroke on="f" joinstyle="miter"/>
          <v:imagedata o:title=""/>
          <o:lock v:ext="edit"/>
          <v:textbox inset="0mm,0mm,0mm,0mm">
            <w:txbxContent>
              <w:p>
                <w:pPr>
                  <w:spacing w:before="4"/>
                  <w:ind w:left="20" w:right="0" w:firstLine="0"/>
                  <w:jc w:val="left"/>
                  <w:rPr>
                    <w:rFonts w:ascii="Times New Roman"/>
                    <w:sz w:val="36"/>
                  </w:rPr>
                </w:pPr>
                <w:r>
                  <w:rPr>
                    <w:rFonts w:ascii="Times New Roman"/>
                    <w:color w:val="E26C08"/>
                    <w:sz w:val="36"/>
                  </w:rPr>
                  <w:t>HX8358</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line id="_x0000_s2052" o:spid="_x0000_s2052" o:spt="20" style="position:absolute;left:0pt;margin-left:45.3pt;margin-top:89.25pt;height:0pt;width:504.6pt;mso-position-horizontal-relative:page;mso-position-vertical-relative:page;z-index:-31744;mso-width-relative:page;mso-height-relative:page;" stroked="t" coordsize="21600,21600">
          <v:path arrowok="t"/>
          <v:fill focussize="0,0"/>
          <v:stroke weight="0.72pt" color="#000000"/>
          <v:imagedata o:title=""/>
          <o:lock v:ext="edit"/>
        </v:line>
      </w:pict>
    </w:r>
    <w:r>
      <w:pict>
        <v:shape id="_x0000_s2053" o:spid="_x0000_s2053" o:spt="202" type="#_x0000_t202" style="position:absolute;left:0pt;margin-left:60.3pt;margin-top:42.15pt;height:44.8pt;width:490.9pt;mso-position-horizontal-relative:page;mso-position-vertical-relative:page;z-index:-31744;mso-width-relative:page;mso-height-relative:page;" filled="f" stroked="f" coordsize="21600,21600">
          <v:path/>
          <v:fill on="f" focussize="0,0"/>
          <v:stroke on="f" joinstyle="miter"/>
          <v:imagedata o:title=""/>
          <o:lock v:ext="edit"/>
          <v:textbox inset="0mm,0mm,0mm,0mm">
            <w:txbxContent>
              <w:p>
                <w:pPr>
                  <w:spacing w:before="8" w:line="382" w:lineRule="exact"/>
                  <w:ind w:left="0" w:right="21" w:firstLine="0"/>
                  <w:jc w:val="right"/>
                  <w:rPr>
                    <w:rFonts w:ascii="Arial"/>
                    <w:sz w:val="36"/>
                  </w:rPr>
                </w:pPr>
                <w:r>
                  <w:rPr>
                    <w:rFonts w:ascii="Arial"/>
                    <w:color w:val="E26C08"/>
                    <w:sz w:val="36"/>
                  </w:rPr>
                  <w:t>HX8358</w:t>
                </w:r>
              </w:p>
              <w:p>
                <w:pPr>
                  <w:spacing w:before="0" w:line="486" w:lineRule="exact"/>
                  <w:ind w:left="0" w:right="18" w:firstLine="0"/>
                  <w:jc w:val="right"/>
                  <w:rPr>
                    <w:b/>
                    <w:sz w:val="30"/>
                  </w:rPr>
                </w:pPr>
                <w:r>
                  <w:rPr>
                    <w:rFonts w:ascii="Arial" w:eastAsia="Arial"/>
                    <w:b/>
                    <w:sz w:val="30"/>
                  </w:rPr>
                  <w:t>8 W</w:t>
                </w:r>
                <w:r>
                  <w:rPr>
                    <w:rFonts w:hint="eastAsia" w:ascii="微软雅黑" w:eastAsia="微软雅黑"/>
                    <w:b/>
                    <w:spacing w:val="-18"/>
                    <w:sz w:val="30"/>
                  </w:rPr>
                  <w:t>, Anti-distortion</w:t>
                </w:r>
                <w:r>
                  <w:rPr>
                    <w:b/>
                    <w:i/>
                    <w:spacing w:val="-18"/>
                    <w:sz w:val="31"/>
                  </w:rPr>
                  <w:t>,</w:t>
                </w:r>
                <w:r>
                  <w:rPr>
                    <w:rFonts w:ascii="Arial" w:eastAsia="Arial"/>
                    <w:b/>
                    <w:spacing w:val="-18"/>
                    <w:sz w:val="30"/>
                  </w:rPr>
                  <w:t xml:space="preserve">7V pressure, AB / D </w:t>
                </w:r>
                <w:r>
                  <w:rPr>
                    <w:b/>
                    <w:sz w:val="30"/>
                  </w:rPr>
                  <w:t>Alternatively class, mono, audio amplifier with overheat protection function</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
  <w:rsids>
    <w:rsidRoot w:val="00000000"/>
    <w:rsid w:val="6DCA69B9"/>
    <w:rsid w:val="7DA14D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next w:val="1"/>
    <w:qFormat/>
    <w:uiPriority w:val="1"/>
    <w:pPr>
      <w:spacing w:line="389" w:lineRule="exact"/>
      <w:ind w:right="18"/>
      <w:jc w:val="right"/>
      <w:outlineLvl w:val="1"/>
    </w:pPr>
    <w:rPr>
      <w:rFonts w:ascii="宋体" w:hAnsi="宋体" w:eastAsia="宋体" w:cs="宋体"/>
      <w:b/>
      <w:bCs/>
      <w:sz w:val="30"/>
      <w:szCs w:val="30"/>
    </w:rPr>
  </w:style>
  <w:style w:type="paragraph" w:styleId="3">
    <w:name w:val="heading 2"/>
    <w:basedOn w:val="1"/>
    <w:next w:val="1"/>
    <w:qFormat/>
    <w:uiPriority w:val="1"/>
    <w:pPr>
      <w:ind w:left="127"/>
      <w:outlineLvl w:val="2"/>
    </w:pPr>
    <w:rPr>
      <w:rFonts w:ascii="宋体" w:hAnsi="宋体" w:eastAsia="宋体" w:cs="宋体"/>
      <w:b/>
      <w:bCs/>
      <w:sz w:val="28"/>
      <w:szCs w:val="28"/>
    </w:rPr>
  </w:style>
  <w:style w:type="paragraph" w:styleId="4">
    <w:name w:val="heading 3"/>
    <w:basedOn w:val="1"/>
    <w:next w:val="1"/>
    <w:qFormat/>
    <w:uiPriority w:val="1"/>
    <w:pPr>
      <w:spacing w:before="26"/>
      <w:ind w:left="367"/>
      <w:outlineLvl w:val="3"/>
    </w:pPr>
    <w:rPr>
      <w:rFonts w:ascii="宋体" w:hAnsi="宋体" w:eastAsia="宋体" w:cs="宋体"/>
      <w:b/>
      <w:bCs/>
      <w:sz w:val="24"/>
      <w:szCs w:val="24"/>
    </w:rPr>
  </w:style>
  <w:style w:type="paragraph" w:styleId="5">
    <w:name w:val="heading 4"/>
    <w:basedOn w:val="1"/>
    <w:next w:val="1"/>
    <w:qFormat/>
    <w:uiPriority w:val="1"/>
    <w:pPr>
      <w:ind w:left="127"/>
      <w:outlineLvl w:val="4"/>
    </w:pPr>
    <w:rPr>
      <w:rFonts w:ascii="宋体" w:hAnsi="宋体" w:eastAsia="宋体" w:cs="宋体"/>
      <w:b/>
      <w:bCs/>
      <w:sz w:val="21"/>
      <w:szCs w:val="21"/>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宋体" w:hAnsi="宋体" w:eastAsia="宋体" w:cs="宋体"/>
      <w:sz w:val="21"/>
      <w:szCs w:val="21"/>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style>
  <w:style w:type="paragraph" w:customStyle="1" w:styleId="11">
    <w:name w:val="Table Paragraph"/>
    <w:basedOn w:val="1"/>
    <w:qFormat/>
    <w:uiPriority w:val="1"/>
    <w:pPr>
      <w:spacing w:before="63"/>
      <w:jc w:val="center"/>
    </w:pPr>
    <w:rPr>
      <w:rFonts w:ascii="Arial" w:hAnsi="Arial" w:eastAsia="Arial" w:cs="Arial"/>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1.jpeg"/><Relationship Id="rId17" Type="http://schemas.openxmlformats.org/officeDocument/2006/relationships/image" Target="media/image10.png"/><Relationship Id="rId16" Type="http://schemas.openxmlformats.org/officeDocument/2006/relationships/image" Target="media/image9.jpeg"/><Relationship Id="rId15" Type="http://schemas.openxmlformats.org/officeDocument/2006/relationships/image" Target="media/image8.pn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1027"/>
    <customShpInfo spid="_x0000_s1028"/>
    <customShpInfo spid="_x0000_s1026"/>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ScaleCrop>false</ScaleCrop>
  <LinksUpToDate>false</LinksUpToDate>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2020-01-04T15:33:00Z</dcterms:created>
  <dc:creator>微软用户</dc:creator>
  <cp:lastModifiedBy>A_吃馒头</cp:lastModifiedBy>
  <dcterms:modified xsi:type="dcterms:W3CDTF">2020-01-04T07:41:38Z</dcterms:modified>
  <dc:title>XPT1190</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2018-08-13T00:00:00Z</vt:filetime>
  </property>
  <property fmtid="{D5CDD505-2E9C-101B-9397-08002B2CF9AE}" pid="3" name="Creator">
    <vt:lpwstr>WPS Office</vt:lpwstr>
  </property>
  <property fmtid="{D5CDD505-2E9C-101B-9397-08002B2CF9AE}" pid="4" name="LastSaved">
    <vt:filetime>2020-01-04T00:00:00Z</vt:filetime>
  </property>
  <property fmtid="{D5CDD505-2E9C-101B-9397-08002B2CF9AE}" pid="5" name="KSOProductBuildVer">
    <vt:lpwstr>2052-11.1.0.9305</vt:lpwstr>
  </property>
</Properties>
</file>