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20"/>
        <w:rPr>
          <w:rFonts w:hint="default" w:ascii="Cambria" w:hAnsi="Cambria" w:cs="Cambria"/>
          <w:b w:val="0"/>
          <w:bCs w:val="0"/>
          <w:sz w:val="21"/>
          <w:szCs w:val="21"/>
        </w:rPr>
      </w:pPr>
      <w:r>
        <w:rPr>
          <w:rFonts w:hint="default" w:ascii="Cambria" w:hAnsi="Cambria" w:cs="Cambria"/>
          <w:b w:val="0"/>
          <w:bCs w:val="0"/>
          <w:color w:val="FF0000"/>
          <w:sz w:val="21"/>
          <w:szCs w:val="21"/>
        </w:rPr>
        <w:t>Strongly recommends that customers first use, be sure to buy BT201 module, this is a test board. Save time you test</w:t>
      </w:r>
    </w:p>
    <w:p>
      <w:pPr>
        <w:pStyle w:val="2"/>
        <w:ind w:left="120"/>
        <w:rPr>
          <w:rFonts w:hint="default" w:ascii="Cambria" w:hAnsi="Cambria" w:cs="Cambria"/>
          <w:b w:val="0"/>
          <w:bCs w:val="0"/>
          <w:sz w:val="21"/>
          <w:szCs w:val="21"/>
        </w:rPr>
      </w:pPr>
      <w:r>
        <w:rPr>
          <w:rFonts w:hint="default" w:ascii="Cambria" w:hAnsi="Cambria" w:eastAsia="Calibri" w:cs="Cambria"/>
          <w:b w:val="0"/>
          <w:bCs w:val="0"/>
          <w:color w:val="FF0000"/>
          <w:sz w:val="21"/>
          <w:szCs w:val="21"/>
        </w:rPr>
        <w:t>1, determined not to go back alone to directly buy chips directly attached to the board, so there is no comparison problems is a waste of your time</w:t>
      </w:r>
    </w:p>
    <w:p>
      <w:pPr>
        <w:pStyle w:val="2"/>
        <w:spacing w:line="278" w:lineRule="auto"/>
        <w:ind w:left="120" w:right="114"/>
        <w:rPr>
          <w:rFonts w:hint="default" w:ascii="Cambria" w:hAnsi="Cambria" w:cs="Cambria"/>
          <w:b w:val="0"/>
          <w:bCs w:val="0"/>
          <w:sz w:val="21"/>
          <w:szCs w:val="21"/>
        </w:rPr>
      </w:pPr>
      <w:r>
        <w:rPr>
          <w:rFonts w:hint="default" w:ascii="Cambria" w:hAnsi="Cambria" w:eastAsia="Calibri" w:cs="Cambria"/>
          <w:b w:val="0"/>
          <w:bCs w:val="0"/>
          <w:color w:val="FF0000"/>
          <w:sz w:val="21"/>
          <w:szCs w:val="21"/>
        </w:rPr>
        <w:t>2, although it looks very simple, but at present some of the guests to buy chips back, then there is a problem, ask how we solve. I want to say, we really are not gods, some problems really need to look at the scene and comprehensive judgment to arrive at conclusions.</w:t>
      </w:r>
    </w:p>
    <w:p>
      <w:pPr>
        <w:spacing w:before="8" w:after="1" w:line="240" w:lineRule="auto"/>
        <w:rPr>
          <w:rFonts w:hint="default" w:ascii="Cambria" w:hAnsi="Cambria" w:cs="Cambria"/>
          <w:b w:val="0"/>
          <w:bCs w:val="0"/>
          <w:sz w:val="21"/>
          <w:szCs w:val="21"/>
        </w:rPr>
      </w:pPr>
    </w:p>
    <w:tbl>
      <w:tblPr>
        <w:tblStyle w:val="3"/>
        <w:tblW w:w="0" w:type="auto"/>
        <w:tblInd w:w="13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77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8308" w:type="dxa"/>
            <w:gridSpan w:val="2"/>
          </w:tcPr>
          <w:p>
            <w:pPr>
              <w:pStyle w:val="7"/>
              <w:spacing w:before="2"/>
              <w:ind w:left="0" w:leftChars="0" w:right="3621" w:firstLine="0" w:firstLineChars="0"/>
              <w:jc w:val="righ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Information About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577" w:type="dxa"/>
          </w:tcPr>
          <w:p>
            <w:pPr>
              <w:pStyle w:val="7"/>
              <w:spacing w:before="23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1,</w:t>
            </w:r>
          </w:p>
        </w:tc>
        <w:tc>
          <w:tcPr>
            <w:tcW w:w="7731" w:type="dxa"/>
          </w:tcPr>
          <w:p>
            <w:pPr>
              <w:pStyle w:val="7"/>
              <w:spacing w:before="21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Currently we provide the following information: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340"/>
              </w:tabs>
              <w:spacing w:before="45" w:after="0" w:line="240" w:lineRule="auto"/>
              <w:ind w:left="339" w:right="0" w:hanging="234"/>
              <w:jc w:val="lef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pacing w:val="-4"/>
                <w:sz w:val="21"/>
                <w:szCs w:val="21"/>
              </w:rPr>
              <w:t xml:space="preserve">Chip reference and reference schematics </w:t>
            </w: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--- the PCB DEMO reference plate "01" folder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340"/>
              </w:tabs>
              <w:spacing w:before="43" w:after="0" w:line="240" w:lineRule="auto"/>
              <w:ind w:left="339" w:right="0" w:hanging="234"/>
              <w:jc w:val="lef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pacing w:val="-1"/>
                <w:sz w:val="21"/>
                <w:szCs w:val="21"/>
              </w:rPr>
              <w:t>Important part in both manual --- manual with video description, reference "</w:t>
            </w: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02 "folder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340"/>
              </w:tabs>
              <w:spacing w:before="43" w:after="0" w:line="268" w:lineRule="exact"/>
              <w:ind w:left="339" w:right="0" w:hanging="234"/>
              <w:jc w:val="lef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, Pay attention to the development of some of the details of the documentation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577" w:type="dxa"/>
          </w:tcPr>
          <w:p>
            <w:pPr>
              <w:pStyle w:val="7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2,</w:t>
            </w:r>
          </w:p>
        </w:tc>
        <w:tc>
          <w:tcPr>
            <w:tcW w:w="7731" w:type="dxa"/>
          </w:tcPr>
          <w:p>
            <w:pPr>
              <w:pStyle w:val="7"/>
              <w:numPr>
                <w:ilvl w:val="0"/>
                <w:numId w:val="2"/>
              </w:numPr>
              <w:tabs>
                <w:tab w:val="left" w:pos="419"/>
              </w:tabs>
              <w:spacing w:before="22" w:after="0" w:line="240" w:lineRule="auto"/>
              <w:ind w:left="418" w:right="0" w:hanging="313"/>
              <w:jc w:val="left"/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, KT1025A chip corresponding test module BT201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419"/>
              </w:tabs>
              <w:spacing w:before="43" w:after="0" w:line="240" w:lineRule="auto"/>
              <w:ind w:left="418" w:right="0" w:hanging="313"/>
              <w:jc w:val="lef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, KT1025B only need to pay attention to 7 feet vacant, that is, without stereo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419"/>
                <w:tab w:val="left" w:pos="5979"/>
              </w:tabs>
              <w:spacing w:before="43" w:after="0" w:line="240" w:lineRule="auto"/>
              <w:ind w:left="418" w:right="0" w:hanging="313"/>
              <w:jc w:val="lef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pacing w:val="-13"/>
                <w:sz w:val="21"/>
                <w:szCs w:val="21"/>
              </w:rPr>
              <w:t>,</w:t>
            </w: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This is the only difference between these two chips. Meanwhile KT1025AStereo</w:t>
            </w: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ab/>
            </w: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KT1025B mono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77" w:type="dxa"/>
          </w:tcPr>
          <w:p>
            <w:pPr>
              <w:pStyle w:val="7"/>
              <w:spacing w:before="23" w:line="268" w:lineRule="exact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3,</w:t>
            </w:r>
          </w:p>
        </w:tc>
        <w:tc>
          <w:tcPr>
            <w:tcW w:w="7731" w:type="dxa"/>
          </w:tcPr>
          <w:p>
            <w:pPr>
              <w:pStyle w:val="7"/>
              <w:spacing w:before="23" w:line="268" w:lineRule="exac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Chip all the functions, are subject to BT201 module, Taobao can search</w:t>
            </w:r>
            <w:r>
              <w:rPr>
                <w:rFonts w:hint="default" w:ascii="Cambria" w:hAnsi="Cambria" w:cs="Cambria"/>
                <w:b w:val="0"/>
                <w:bCs w:val="0"/>
                <w:color w:val="FF0000"/>
                <w:sz w:val="21"/>
                <w:szCs w:val="21"/>
              </w:rPr>
              <w:t>"BT201 module"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77" w:type="dxa"/>
          </w:tcPr>
          <w:p>
            <w:pPr>
              <w:pStyle w:val="7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5,</w:t>
            </w:r>
          </w:p>
        </w:tc>
        <w:tc>
          <w:tcPr>
            <w:tcW w:w="7731" w:type="dxa"/>
          </w:tcPr>
          <w:p>
            <w:pPr>
              <w:pStyle w:val="7"/>
              <w:tabs>
                <w:tab w:val="left" w:pos="5014"/>
              </w:tabs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Have any questions you can ask our consultants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77" w:type="dxa"/>
          </w:tcPr>
          <w:p>
            <w:pPr>
              <w:pStyle w:val="7"/>
              <w:spacing w:before="23" w:line="268" w:lineRule="exact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6,</w:t>
            </w:r>
          </w:p>
        </w:tc>
        <w:tc>
          <w:tcPr>
            <w:tcW w:w="7731" w:type="dxa"/>
          </w:tcPr>
          <w:p>
            <w:pPr>
              <w:pStyle w:val="7"/>
              <w:spacing w:before="23" w:line="268" w:lineRule="exac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Testing can directly use our tools, simple and clear, in the "08 folders"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77" w:type="dxa"/>
          </w:tcPr>
          <w:p>
            <w:pPr>
              <w:pStyle w:val="7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7,</w:t>
            </w:r>
          </w:p>
        </w:tc>
        <w:tc>
          <w:tcPr>
            <w:tcW w:w="7731" w:type="dxa"/>
          </w:tcPr>
          <w:p>
            <w:pPr>
              <w:pStyle w:val="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color w:val="FF0000"/>
                <w:sz w:val="21"/>
                <w:szCs w:val="21"/>
              </w:rPr>
              <w:t>Samples can buy Taobao</w:t>
            </w: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Direct Taobao search "KT1025A" or "BT201 module" can</w:t>
            </w:r>
          </w:p>
        </w:tc>
      </w:tr>
    </w:tbl>
    <w:p>
      <w:pPr>
        <w:spacing w:before="5" w:after="1" w:line="240" w:lineRule="auto"/>
        <w:rPr>
          <w:rFonts w:hint="default" w:ascii="Cambria" w:hAnsi="Cambria" w:cs="Cambria"/>
          <w:b w:val="0"/>
          <w:bCs w:val="0"/>
          <w:sz w:val="21"/>
          <w:szCs w:val="21"/>
        </w:rPr>
      </w:pPr>
    </w:p>
    <w:tbl>
      <w:tblPr>
        <w:tblStyle w:val="3"/>
        <w:tblW w:w="0" w:type="auto"/>
        <w:tblInd w:w="13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77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308" w:type="dxa"/>
            <w:gridSpan w:val="2"/>
          </w:tcPr>
          <w:p>
            <w:pPr>
              <w:pStyle w:val="7"/>
              <w:spacing w:before="4"/>
              <w:ind w:left="0" w:leftChars="0" w:right="3621" w:firstLine="0" w:firstLineChars="0"/>
              <w:jc w:val="righ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Description sale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77" w:type="dxa"/>
          </w:tcPr>
          <w:p>
            <w:pPr>
              <w:pStyle w:val="7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1,</w:t>
            </w:r>
          </w:p>
        </w:tc>
        <w:tc>
          <w:tcPr>
            <w:tcW w:w="7731" w:type="dxa"/>
          </w:tcPr>
          <w:p>
            <w:pPr>
              <w:pStyle w:val="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The introduction of this chip, is to run the amount of profit is very thin, so for sale, we need your cooperation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577" w:type="dxa"/>
          </w:tcPr>
          <w:p>
            <w:pPr>
              <w:pStyle w:val="7"/>
              <w:spacing w:before="23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2,</w:t>
            </w:r>
          </w:p>
        </w:tc>
        <w:tc>
          <w:tcPr>
            <w:tcW w:w="7731" w:type="dxa"/>
          </w:tcPr>
          <w:p>
            <w:pPr>
              <w:pStyle w:val="7"/>
              <w:spacing w:before="20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You encounter problems or there are any questions,</w:t>
            </w:r>
            <w:r>
              <w:rPr>
                <w:rFonts w:hint="default" w:ascii="Cambria" w:hAnsi="Cambria" w:cs="Cambria"/>
                <w:b w:val="0"/>
                <w:bCs w:val="0"/>
                <w:color w:val="FF0000"/>
                <w:sz w:val="21"/>
                <w:szCs w:val="21"/>
              </w:rPr>
              <w:t>Try to follow</w:t>
            </w: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The following principles:</w:t>
            </w:r>
          </w:p>
          <w:p>
            <w:pPr>
              <w:pStyle w:val="7"/>
              <w:spacing w:before="46" w:line="278" w:lineRule="auto"/>
              <w:ind w:right="222"/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 xml:space="preserve">(1), try to find information and highlights problems, a lot of data updates, are also unclear sound good </w:t>
            </w:r>
          </w:p>
          <w:p>
            <w:pPr>
              <w:pStyle w:val="7"/>
              <w:spacing w:before="46" w:line="278" w:lineRule="auto"/>
              <w:ind w:right="222"/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 xml:space="preserve">(2), it is not. You can set out formation of the document, sent to us, we will respond promptly </w:t>
            </w:r>
          </w:p>
          <w:p>
            <w:pPr>
              <w:pStyle w:val="7"/>
              <w:spacing w:before="46" w:line="278" w:lineRule="auto"/>
              <w:ind w:right="222"/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(3),</w:t>
            </w:r>
            <w:r>
              <w:rPr>
                <w:rFonts w:hint="default" w:ascii="Cambria" w:hAnsi="Cambria" w:cs="Cambria"/>
                <w:b w:val="0"/>
                <w:bCs w:val="0"/>
                <w:color w:val="FF0000"/>
                <w:spacing w:val="-4"/>
                <w:sz w:val="21"/>
                <w:szCs w:val="21"/>
              </w:rPr>
              <w:t xml:space="preserve">Phone can communicate clearly the place, please call </w:t>
            </w:r>
            <w:r>
              <w:rPr>
                <w:rFonts w:hint="eastAsia" w:ascii="Cambria" w:hAnsi="Cambria" w:cs="Cambria"/>
                <w:b w:val="0"/>
                <w:bCs w:val="0"/>
                <w:color w:val="FF0000"/>
                <w:spacing w:val="-4"/>
                <w:sz w:val="21"/>
                <w:szCs w:val="21"/>
                <w:lang w:val="en-US" w:eastAsia="zh-CN"/>
              </w:rPr>
              <w:t xml:space="preserve">+86 </w:t>
            </w:r>
            <w:bookmarkStart w:id="0" w:name="_GoBack"/>
            <w:bookmarkEnd w:id="0"/>
            <w:r>
              <w:rPr>
                <w:rFonts w:hint="default" w:ascii="Cambria" w:hAnsi="Cambria" w:eastAsia="Calibri" w:cs="Cambria"/>
                <w:b w:val="0"/>
                <w:bCs w:val="0"/>
                <w:color w:val="FF0000"/>
                <w:sz w:val="21"/>
                <w:szCs w:val="21"/>
              </w:rPr>
              <w:t>13510250437</w:t>
            </w:r>
          </w:p>
          <w:p>
            <w:pPr>
              <w:pStyle w:val="7"/>
              <w:spacing w:before="0" w:line="268" w:lineRule="exac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(4) the need for better service, the price will be high. Of course, we do not want, so the information we are doing very carefully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77" w:type="dxa"/>
          </w:tcPr>
          <w:p>
            <w:pPr>
              <w:pStyle w:val="7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3,</w:t>
            </w:r>
          </w:p>
        </w:tc>
        <w:tc>
          <w:tcPr>
            <w:tcW w:w="7731" w:type="dxa"/>
          </w:tcPr>
          <w:p>
            <w:pPr>
              <w:pStyle w:val="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color w:val="FF0000"/>
                <w:sz w:val="21"/>
                <w:szCs w:val="21"/>
              </w:rPr>
              <w:t>Want does not support QQ micro-channel communication to and fro</w:t>
            </w: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,</w:t>
            </w:r>
            <w:r>
              <w:rPr>
                <w:rFonts w:hint="default" w:ascii="Cambria" w:hAnsi="Cambria" w:cs="Cambria"/>
                <w:b w:val="0"/>
                <w:bCs w:val="0"/>
                <w:color w:val="FF0000"/>
                <w:sz w:val="21"/>
                <w:szCs w:val="21"/>
              </w:rPr>
              <w:t>Only by improving the efficiency, cost can be low, be competitive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77" w:type="dxa"/>
          </w:tcPr>
          <w:p>
            <w:pPr>
              <w:pStyle w:val="7"/>
              <w:spacing w:before="23" w:line="269" w:lineRule="exact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4,</w:t>
            </w:r>
          </w:p>
        </w:tc>
        <w:tc>
          <w:tcPr>
            <w:tcW w:w="7731" w:type="dxa"/>
          </w:tcPr>
          <w:p>
            <w:pPr>
              <w:pStyle w:val="7"/>
              <w:spacing w:before="20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Need to customize the program, you can claim to give us a detailed list, uncertainty can phone communication</w:t>
            </w:r>
          </w:p>
        </w:tc>
      </w:tr>
    </w:tbl>
    <w:p>
      <w:pPr>
        <w:spacing w:before="5" w:after="1" w:line="240" w:lineRule="auto"/>
        <w:rPr>
          <w:rFonts w:hint="default" w:ascii="Cambria" w:hAnsi="Cambria" w:cs="Cambria"/>
          <w:b w:val="0"/>
          <w:bCs w:val="0"/>
          <w:sz w:val="21"/>
          <w:szCs w:val="21"/>
        </w:rPr>
      </w:pPr>
    </w:p>
    <w:tbl>
      <w:tblPr>
        <w:tblStyle w:val="3"/>
        <w:tblW w:w="0" w:type="auto"/>
        <w:tblInd w:w="13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77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308" w:type="dxa"/>
            <w:gridSpan w:val="2"/>
          </w:tcPr>
          <w:p>
            <w:pPr>
              <w:pStyle w:val="7"/>
              <w:spacing w:before="2"/>
              <w:ind w:left="0" w:leftChars="0" w:right="3621" w:firstLine="0" w:firstLineChars="0"/>
              <w:jc w:val="right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Video</w:t>
            </w: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Description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77" w:type="dxa"/>
          </w:tcPr>
          <w:p>
            <w:pPr>
              <w:pStyle w:val="7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1,</w:t>
            </w:r>
          </w:p>
        </w:tc>
        <w:tc>
          <w:tcPr>
            <w:tcW w:w="7731" w:type="dxa"/>
          </w:tcPr>
          <w:p>
            <w:pPr>
              <w:pStyle w:val="7"/>
              <w:spacing w:before="20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Firmware Update Demo:</w:t>
            </w:r>
          </w:p>
          <w:p>
            <w:pPr>
              <w:pStyle w:val="7"/>
              <w:spacing w:before="51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https://v.qq.com/x/page/f0766kfjzob.html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77" w:type="dxa"/>
          </w:tcPr>
          <w:p>
            <w:pPr>
              <w:pStyle w:val="7"/>
              <w:spacing w:before="21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2,</w:t>
            </w:r>
          </w:p>
        </w:tc>
        <w:tc>
          <w:tcPr>
            <w:tcW w:w="7731" w:type="dxa"/>
          </w:tcPr>
          <w:p>
            <w:pPr>
              <w:pStyle w:val="7"/>
              <w:spacing w:before="21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BLE data pass-through serial AT control support music demo</w:t>
            </w:r>
          </w:p>
          <w:p>
            <w:pPr>
              <w:pStyle w:val="7"/>
              <w:spacing w:before="51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https://v.qq.com/x/page/q07660m1bta.html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77" w:type="dxa"/>
          </w:tcPr>
          <w:p>
            <w:pPr>
              <w:pStyle w:val="7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3,</w:t>
            </w:r>
          </w:p>
        </w:tc>
        <w:tc>
          <w:tcPr>
            <w:tcW w:w="7731" w:type="dxa"/>
          </w:tcPr>
          <w:p>
            <w:pPr>
              <w:pStyle w:val="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SPP data pass-through serial AT control support music demo</w:t>
            </w:r>
          </w:p>
          <w:p>
            <w:pPr>
              <w:pStyle w:val="7"/>
              <w:spacing w:before="49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https://v.qq.com/x/page/b0766jqw0p5.html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77" w:type="dxa"/>
          </w:tcPr>
          <w:p>
            <w:pPr>
              <w:pStyle w:val="7"/>
              <w:spacing w:before="21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4,</w:t>
            </w:r>
          </w:p>
        </w:tc>
        <w:tc>
          <w:tcPr>
            <w:tcW w:w="7731" w:type="dxa"/>
          </w:tcPr>
          <w:p>
            <w:pPr>
              <w:pStyle w:val="7"/>
              <w:spacing w:before="21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SPP data through functional test demonstration</w:t>
            </w:r>
          </w:p>
          <w:p>
            <w:pPr>
              <w:pStyle w:val="7"/>
              <w:spacing w:before="51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https://v.qq.com/x/page/e0766bz15fw.html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77" w:type="dxa"/>
          </w:tcPr>
          <w:p>
            <w:pPr>
              <w:pStyle w:val="7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5,</w:t>
            </w:r>
          </w:p>
        </w:tc>
        <w:tc>
          <w:tcPr>
            <w:tcW w:w="7731" w:type="dxa"/>
          </w:tcPr>
          <w:p>
            <w:pPr>
              <w:pStyle w:val="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BLE data through functional test demonstration</w:t>
            </w:r>
          </w:p>
          <w:p>
            <w:pPr>
              <w:pStyle w:val="7"/>
              <w:spacing w:before="49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https://v.qq.com/x/page/o0766ubm78n.html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77" w:type="dxa"/>
          </w:tcPr>
          <w:p>
            <w:pPr>
              <w:pStyle w:val="7"/>
              <w:spacing w:before="21"/>
              <w:ind w:left="107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eastAsia="Calibri" w:cs="Cambria"/>
                <w:b w:val="0"/>
                <w:bCs w:val="0"/>
                <w:sz w:val="21"/>
                <w:szCs w:val="21"/>
              </w:rPr>
              <w:t>6,</w:t>
            </w:r>
          </w:p>
        </w:tc>
        <w:tc>
          <w:tcPr>
            <w:tcW w:w="7731" w:type="dxa"/>
          </w:tcPr>
          <w:p>
            <w:pPr>
              <w:pStyle w:val="7"/>
              <w:tabs>
                <w:tab w:val="left" w:leader="hyphen" w:pos="4558"/>
              </w:tabs>
              <w:spacing w:before="21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The method of module testing and serial testing methods must see</w:t>
            </w: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ab/>
            </w:r>
          </w:p>
          <w:p>
            <w:pPr>
              <w:pStyle w:val="7"/>
              <w:spacing w:before="51"/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Cambria" w:hAnsi="Cambria" w:cs="Cambria"/>
                <w:b w:val="0"/>
                <w:bCs w:val="0"/>
                <w:sz w:val="21"/>
                <w:szCs w:val="21"/>
              </w:rPr>
              <w:t>https://v.qq.com/x/page/h0767kjnh6z.html</w:t>
            </w:r>
          </w:p>
        </w:tc>
      </w:tr>
    </w:tbl>
    <w:p>
      <w:pPr>
        <w:rPr>
          <w:rFonts w:hint="default" w:ascii="Cambria" w:hAnsi="Cambria" w:cs="Cambria"/>
          <w:b w:val="0"/>
          <w:bCs w:val="0"/>
          <w:sz w:val="21"/>
          <w:szCs w:val="21"/>
        </w:rPr>
      </w:pPr>
    </w:p>
    <w:sectPr>
      <w:type w:val="continuous"/>
      <w:pgSz w:w="11910" w:h="16840"/>
      <w:pgMar w:top="1400" w:right="15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(%1)"/>
      <w:lvlJc w:val="left"/>
      <w:pPr>
        <w:ind w:left="418" w:hanging="312"/>
        <w:jc w:val="left"/>
      </w:pPr>
      <w:rPr>
        <w:rFonts w:hint="default" w:ascii="Calibri" w:hAnsi="Calibri" w:eastAsia="Calibri" w:cs="Calibri"/>
        <w:spacing w:val="-1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48" w:hanging="3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6" w:hanging="3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04" w:hanging="3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32" w:hanging="3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60" w:hanging="3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788" w:hanging="3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16" w:hanging="3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244" w:hanging="312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(%1)"/>
      <w:lvlJc w:val="left"/>
      <w:pPr>
        <w:ind w:left="339" w:hanging="233"/>
        <w:jc w:val="left"/>
      </w:pPr>
      <w:rPr>
        <w:rFonts w:hint="default" w:ascii="Calibri" w:hAnsi="Calibri" w:eastAsia="Calibri" w:cs="Calibri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6" w:hanging="23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12" w:hanging="23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48" w:hanging="23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284" w:hanging="23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20" w:hanging="23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756" w:hanging="23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492" w:hanging="23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228" w:hanging="23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39F1C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3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22"/>
      <w:ind w:left="106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2020-01-06T10:02:00Z</dcterms:created>
  <dc:creator>Administrator</dc:creator>
  <cp:lastModifiedBy>A_吃馒头</cp:lastModifiedBy>
  <dcterms:modified xsi:type="dcterms:W3CDTF">2020-01-06T10:11:36Z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2020-01-06T00:00:00Z</vt:filetime>
  </property>
  <property fmtid="{D5CDD505-2E9C-101B-9397-08002B2CF9AE}" pid="5" name="KSOProductBuildVer">
    <vt:lpwstr>2052-11.1.0.9305</vt:lpwstr>
  </property>
</Properties>
</file>