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bookmarkStart w:id="0" w:name="_Toc16617"/>
      <w:r>
        <w:rPr>
          <w:rStyle w:val="19"/>
          <w:rFonts w:hint="eastAsia" w:ascii="宋体" w:hAnsi="宋体" w:eastAsia="宋体" w:cs="宋体"/>
          <w:sz w:val="24"/>
          <w:szCs w:val="24"/>
        </w:rPr>
        <w:t>Customer&amp;apos;s existin</w:t>
      </w:r>
      <w:bookmarkStart w:id="1" w:name="_GoBack"/>
      <w:bookmarkEnd w:id="1"/>
      <w:r>
        <w:rPr>
          <w:rStyle w:val="19"/>
          <w:rFonts w:hint="eastAsia" w:ascii="宋体" w:hAnsi="宋体" w:eastAsia="宋体" w:cs="宋体"/>
          <w:sz w:val="24"/>
          <w:szCs w:val="24"/>
        </w:rPr>
        <w:t>g</w:t>
      </w:r>
      <w:bookmarkEnd w:id="0"/>
      <w:r>
        <w:rPr>
          <w:rStyle w:val="19"/>
          <w:rFonts w:hint="eastAsia" w:ascii="宋体" w:hAnsi="宋体" w:eastAsia="宋体" w:cs="宋体"/>
          <w:sz w:val="24"/>
          <w:szCs w:val="24"/>
        </w:rPr>
        <w:t>BLE that APP can&amp;apos;t connect to module</w:t>
      </w:r>
    </w:p>
    <w:p>
      <w:pPr>
        <w:pStyle w:val="2"/>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Style w:val="19"/>
          <w:rFonts w:hint="eastAsia" w:ascii="宋体" w:hAnsi="宋体" w:eastAsia="宋体" w:cs="宋体"/>
          <w:sz w:val="24"/>
          <w:szCs w:val="24"/>
        </w:rPr>
        <w:t>How can we connect or match our module chips?</w:t>
      </w:r>
    </w:p>
    <w:p>
      <w:pPr>
        <w:pStyle w:val="2"/>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Style w:val="19"/>
          <w:rFonts w:hint="eastAsia" w:ascii="宋体" w:hAnsi="宋体" w:eastAsia="宋体" w:cs="宋体"/>
          <w:b w:val="0"/>
          <w:bCs w:val="0"/>
          <w:sz w:val="24"/>
          <w:szCs w:val="24"/>
        </w:rPr>
        <w:fldChar w:fldCharType="begin"/>
      </w:r>
      <w:r>
        <w:rPr>
          <w:rStyle w:val="19"/>
          <w:rFonts w:hint="eastAsia" w:ascii="宋体" w:hAnsi="宋体" w:eastAsia="宋体" w:cs="宋体"/>
          <w:b w:val="0"/>
          <w:bCs w:val="0"/>
          <w:sz w:val="24"/>
          <w:szCs w:val="24"/>
        </w:rPr>
        <w:instrText xml:space="preserve"> = 1 \* ROMAN \* MERGEFORMAT </w:instrText>
      </w:r>
      <w:r>
        <w:rPr>
          <w:rStyle w:val="19"/>
          <w:rFonts w:hint="eastAsia" w:ascii="宋体" w:hAnsi="宋体" w:eastAsia="宋体" w:cs="宋体"/>
          <w:b w:val="0"/>
          <w:bCs w:val="0"/>
          <w:sz w:val="24"/>
          <w:szCs w:val="24"/>
        </w:rPr>
        <w:fldChar w:fldCharType="separate"/>
      </w:r>
      <w:r>
        <w:t>I</w:t>
      </w:r>
      <w:r>
        <w:rPr>
          <w:rStyle w:val="19"/>
          <w:rFonts w:hint="eastAsia" w:ascii="宋体" w:hAnsi="宋体" w:eastAsia="宋体" w:cs="宋体"/>
          <w:b w:val="0"/>
          <w:bCs w:val="0"/>
          <w:sz w:val="24"/>
          <w:szCs w:val="24"/>
        </w:rPr>
        <w:fldChar w:fldCharType="end"/>
      </w:r>
      <w:r>
        <w:rPr>
          <w:rStyle w:val="19"/>
          <w:rFonts w:hint="eastAsia" w:ascii="宋体" w:hAnsi="宋体" w:eastAsia="宋体" w:cs="宋体"/>
          <w:b w:val="0"/>
          <w:bCs w:val="0"/>
          <w:sz w:val="24"/>
          <w:szCs w:val="24"/>
        </w:rPr>
        <w:t>. Introduction</w:t>
      </w:r>
    </w:p>
    <w:p>
      <w:pPr>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Style w:val="19"/>
          <w:rFonts w:hint="eastAsia" w:ascii="宋体" w:hAnsi="宋体" w:eastAsia="宋体" w:cs="宋体"/>
          <w:sz w:val="24"/>
          <w:szCs w:val="24"/>
        </w:rPr>
        <w:t>First of all, BLE must not be connected in the mobile phone system settings. This should be clear.Secondly, if you want to use our BLE chip, you must see what the service and characteristics of APP for BLE are.It doesn&amp;apos;t necessarily match what we have.</w:t>
      </w:r>
    </w:p>
    <w:p>
      <w:pPr>
        <w:pStyle w:val="2"/>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Style w:val="19"/>
          <w:rFonts w:hint="eastAsia" w:ascii="宋体" w:hAnsi="宋体" w:eastAsia="宋体" w:cs="宋体"/>
          <w:b w:val="0"/>
          <w:bCs w:val="0"/>
          <w:sz w:val="24"/>
          <w:szCs w:val="24"/>
        </w:rPr>
        <w:fldChar w:fldCharType="begin"/>
      </w:r>
      <w:r>
        <w:rPr>
          <w:rStyle w:val="19"/>
          <w:rFonts w:hint="eastAsia" w:ascii="宋体" w:hAnsi="宋体" w:eastAsia="宋体" w:cs="宋体"/>
          <w:b w:val="0"/>
          <w:bCs w:val="0"/>
          <w:sz w:val="24"/>
          <w:szCs w:val="24"/>
        </w:rPr>
        <w:instrText xml:space="preserve"> = 2 \* ROMAN \* MERGEFORMAT </w:instrText>
      </w:r>
      <w:r>
        <w:rPr>
          <w:rStyle w:val="19"/>
          <w:rFonts w:hint="eastAsia" w:ascii="宋体" w:hAnsi="宋体" w:eastAsia="宋体" w:cs="宋体"/>
          <w:b w:val="0"/>
          <w:bCs w:val="0"/>
          <w:sz w:val="24"/>
          <w:szCs w:val="24"/>
        </w:rPr>
        <w:fldChar w:fldCharType="separate"/>
      </w:r>
      <w:r>
        <w:t>II</w:t>
      </w:r>
      <w:r>
        <w:rPr>
          <w:rStyle w:val="19"/>
          <w:rFonts w:hint="eastAsia" w:ascii="宋体" w:hAnsi="宋体" w:eastAsia="宋体" w:cs="宋体"/>
          <w:b w:val="0"/>
          <w:bCs w:val="0"/>
          <w:sz w:val="24"/>
          <w:szCs w:val="24"/>
        </w:rPr>
        <w:fldChar w:fldCharType="end"/>
      </w:r>
      <w:r>
        <w:rPr>
          <w:rStyle w:val="19"/>
          <w:rFonts w:hint="eastAsia" w:ascii="宋体" w:hAnsi="宋体" w:cs="宋体"/>
          <w:b w:val="0"/>
          <w:bCs w:val="0"/>
          <w:sz w:val="24"/>
          <w:szCs w:val="24"/>
          <w:lang w:val="en-US" w:eastAsia="zh-CN"/>
        </w:rPr>
        <w:t>.</w:t>
      </w:r>
      <w:r>
        <w:rPr>
          <w:rStyle w:val="19"/>
          <w:rFonts w:hint="eastAsia" w:ascii="宋体" w:hAnsi="宋体" w:eastAsia="宋体" w:cs="宋体"/>
          <w:b w:val="0"/>
          <w:bCs w:val="0"/>
          <w:sz w:val="24"/>
          <w:szCs w:val="24"/>
        </w:rPr>
        <w:t xml:space="preserve"> problems</w:t>
      </w:r>
    </w:p>
    <w:p>
      <w:pPr>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Style w:val="19"/>
          <w:rFonts w:hint="eastAsia" w:ascii="宋体" w:hAnsi="宋体" w:eastAsia="宋体" w:cs="宋体"/>
          <w:sz w:val="24"/>
          <w:szCs w:val="24"/>
        </w:rPr>
        <w:t>1. If you understand BLE, please refer to our document "02_How to Replace the Bluetooth Pass-through Module" and modify the UUID by yourself.</w:t>
      </w:r>
    </w:p>
    <w:p>
      <w:pPr>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 </w:t>
      </w:r>
    </w:p>
    <w:p>
      <w:pPr>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Style w:val="19"/>
          <w:rFonts w:hint="eastAsia" w:ascii="宋体" w:hAnsi="宋体" w:eastAsia="宋体" w:cs="宋体"/>
          <w:sz w:val="24"/>
          <w:szCs w:val="24"/>
        </w:rPr>
        <w:t>2. If you don&amp;apos;t understand BLE, please learn what BLE is, what services are and what features are.</w:t>
      </w:r>
    </w:p>
    <w:p>
      <w:pPr>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 </w:t>
      </w:r>
    </w:p>
    <w:p>
      <w:pPr>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Style w:val="19"/>
          <w:rFonts w:hint="eastAsia" w:ascii="宋体" w:hAnsi="宋体" w:eastAsia="宋体" w:cs="宋体"/>
          <w:sz w:val="24"/>
          <w:szCs w:val="24"/>
        </w:rPr>
        <w:t>3. If you want to consult the services and features of BLE supported by your original APP, the methods are as follows:</w:t>
      </w:r>
    </w:p>
    <w:p>
      <w:pPr>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 </w:t>
      </w:r>
    </w:p>
    <w:p>
      <w:pPr>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Style w:val="19"/>
          <w:rFonts w:hint="eastAsia" w:ascii="宋体" w:hAnsi="宋体" w:eastAsia="宋体" w:cs="宋体"/>
          <w:sz w:val="24"/>
          <w:szCs w:val="24"/>
        </w:rPr>
        <w:t>(1) Find the Bluetooth module you used before, and use the "LIGHTBLUE" APP to test it, you can see the service and features.This tool is available in our database.</w:t>
      </w:r>
    </w:p>
    <w:p>
      <w:pPr>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 </w:t>
      </w:r>
    </w:p>
    <w:p>
      <w:pPr>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Style w:val="19"/>
          <w:rFonts w:hint="eastAsia" w:ascii="宋体" w:hAnsi="宋体" w:eastAsia="宋体" w:cs="宋体"/>
          <w:sz w:val="24"/>
          <w:szCs w:val="24"/>
        </w:rPr>
        <w:t>(2) Or ask APP&amp;apos;s development engineer, he must know.</w:t>
      </w:r>
    </w:p>
    <w:p>
      <w:pPr>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 </w:t>
      </w:r>
    </w:p>
    <w:p>
      <w:pPr>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Style w:val="19"/>
          <w:rFonts w:hint="eastAsia" w:ascii="宋体" w:hAnsi="宋体" w:eastAsia="宋体" w:cs="宋体"/>
          <w:sz w:val="24"/>
          <w:szCs w:val="24"/>
        </w:rPr>
        <w:t>(3) Or provide the previous products, send them to us, we will help you to check and modify.</w:t>
      </w:r>
    </w:p>
    <w:p>
      <w:pPr>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 </w:t>
      </w:r>
    </w:p>
    <w:p>
      <w:pPr>
        <w:pStyle w:val="2"/>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Style w:val="19"/>
          <w:rFonts w:hint="eastAsia" w:ascii="宋体" w:hAnsi="宋体" w:eastAsia="宋体" w:cs="宋体"/>
          <w:b w:val="0"/>
          <w:bCs w:val="0"/>
          <w:sz w:val="24"/>
          <w:szCs w:val="24"/>
        </w:rPr>
        <w:fldChar w:fldCharType="begin"/>
      </w:r>
      <w:r>
        <w:rPr>
          <w:rStyle w:val="19"/>
          <w:rFonts w:hint="eastAsia" w:ascii="宋体" w:hAnsi="宋体" w:eastAsia="宋体" w:cs="宋体"/>
          <w:b w:val="0"/>
          <w:bCs w:val="0"/>
          <w:sz w:val="24"/>
          <w:szCs w:val="24"/>
        </w:rPr>
        <w:instrText xml:space="preserve"> = 3 \* ROMAN \* MERGEFORMAT </w:instrText>
      </w:r>
      <w:r>
        <w:rPr>
          <w:rStyle w:val="19"/>
          <w:rFonts w:hint="eastAsia" w:ascii="宋体" w:hAnsi="宋体" w:eastAsia="宋体" w:cs="宋体"/>
          <w:b w:val="0"/>
          <w:bCs w:val="0"/>
          <w:sz w:val="24"/>
          <w:szCs w:val="24"/>
        </w:rPr>
        <w:fldChar w:fldCharType="separate"/>
      </w:r>
      <w:r>
        <w:t>III</w:t>
      </w:r>
      <w:r>
        <w:rPr>
          <w:rStyle w:val="19"/>
          <w:rFonts w:hint="eastAsia" w:ascii="宋体" w:hAnsi="宋体" w:eastAsia="宋体" w:cs="宋体"/>
          <w:b w:val="0"/>
          <w:bCs w:val="0"/>
          <w:sz w:val="24"/>
          <w:szCs w:val="24"/>
        </w:rPr>
        <w:fldChar w:fldCharType="end"/>
      </w:r>
      <w:r>
        <w:rPr>
          <w:rStyle w:val="19"/>
          <w:rFonts w:hint="eastAsia" w:ascii="宋体" w:hAnsi="宋体" w:cs="宋体"/>
          <w:b w:val="0"/>
          <w:bCs w:val="0"/>
          <w:sz w:val="24"/>
          <w:szCs w:val="24"/>
          <w:lang w:val="en-US" w:eastAsia="zh-CN"/>
        </w:rPr>
        <w:t>.</w:t>
      </w:r>
      <w:r>
        <w:rPr>
          <w:rStyle w:val="19"/>
          <w:rFonts w:hint="eastAsia" w:ascii="宋体" w:hAnsi="宋体" w:eastAsia="宋体" w:cs="宋体"/>
          <w:b w:val="0"/>
          <w:bCs w:val="0"/>
          <w:sz w:val="24"/>
          <w:szCs w:val="24"/>
        </w:rPr>
        <w:t xml:space="preserve"> summary</w:t>
      </w:r>
    </w:p>
    <w:p>
      <w:pPr>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Style w:val="19"/>
          <w:rFonts w:hint="eastAsia" w:ascii="宋体" w:hAnsi="宋体" w:eastAsia="宋体" w:cs="宋体"/>
          <w:sz w:val="24"/>
          <w:szCs w:val="24"/>
        </w:rPr>
        <w:t>Our chips or test boards are only semi-finished products. For customers who have no concept of BLE, we suggest to find people who understand them. Otherwise, many concepts or terms are difficult to understand.At the same time, our products are only suitable for inappropriate statements, not to buy back can be used, the use is still relatively complex.</w:t>
      </w:r>
    </w:p>
    <w:p>
      <w:pPr>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0002A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等线 Light">
    <w:panose1 w:val="02010600030101010101"/>
    <w:charset w:val="86"/>
    <w:family w:val="auto"/>
    <w:pitch w:val="default"/>
    <w:sig w:usb0="A00002BF" w:usb1="38CF7CFA" w:usb2="00000016" w:usb3="00000000" w:csb0="0004000F" w:csb1="00000000"/>
  </w:font>
  <w:font w:name="Malgun Gothic Semilight">
    <w:panose1 w:val="020B0502040204020203"/>
    <w:charset w:val="86"/>
    <w:family w:val="auto"/>
    <w:pitch w:val="default"/>
    <w:sig w:usb0="900002AF" w:usb1="01D77CFB" w:usb2="00000012" w:usb3="00000000" w:csb0="203E01BD" w:csb1="D7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ocumentProtection w:enforcement="0"/>
  <w:defaultTabStop w:val="420"/>
  <w:noPunctuationKerning w:val="1"/>
  <w:characterSpacingControl w:val="compressPunctuation"/>
  <w:compat>
    <w:doNotSnapToGridInCell/>
    <w:doNotWrapTextWithPunct/>
    <w:doNotUseEastAsianBreakRules/>
    <w:growAutofit/>
    <w:useFELayout/>
    <w:compatSetting w:name="compatibilityMode" w:uri="http://schemas.microsoft.com/office/word" w:val="15"/>
    <w:compatSetting w:name="differentiateMultirowTableHeaders" w:uri="http://schemas.microsoft.com/office/word" w:val="1"/>
  </w:compat>
  <w:rsids>
    <w:rsidRoot w:val="00FF4250"/>
    <w:rsid w:val="00FF4250"/>
    <w:rsid w:val="134D4F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宋体"/>
      <w:sz w:val="21"/>
      <w:szCs w:val="21"/>
      <w:lang w:val="en-US" w:eastAsia="zh-CN" w:bidi="ar-SA"/>
    </w:rPr>
  </w:style>
  <w:style w:type="paragraph" w:styleId="2">
    <w:name w:val="heading 1"/>
    <w:basedOn w:val="1"/>
    <w:next w:val="1"/>
    <w:link w:val="12"/>
    <w:qFormat/>
    <w:uiPriority w:val="9"/>
    <w:pPr>
      <w:keepNext/>
      <w:spacing w:before="340" w:after="330" w:line="576" w:lineRule="auto"/>
      <w:outlineLvl w:val="0"/>
    </w:pPr>
    <w:rPr>
      <w:b/>
      <w:bCs/>
      <w:kern w:val="36"/>
      <w:sz w:val="32"/>
      <w:szCs w:val="32"/>
    </w:rPr>
  </w:style>
  <w:style w:type="paragraph" w:styleId="3">
    <w:name w:val="heading 2"/>
    <w:basedOn w:val="1"/>
    <w:next w:val="1"/>
    <w:link w:val="13"/>
    <w:qFormat/>
    <w:uiPriority w:val="9"/>
    <w:pPr>
      <w:keepNext/>
      <w:spacing w:before="260" w:after="260" w:line="412" w:lineRule="auto"/>
      <w:outlineLvl w:val="1"/>
    </w:pPr>
    <w:rPr>
      <w:rFonts w:ascii="Arial" w:hAnsi="Arial" w:cs="Arial"/>
      <w:b/>
      <w:bCs/>
      <w:sz w:val="32"/>
      <w:szCs w:val="32"/>
    </w:rPr>
  </w:style>
  <w:style w:type="paragraph" w:styleId="4">
    <w:name w:val="heading 3"/>
    <w:basedOn w:val="1"/>
    <w:next w:val="1"/>
    <w:link w:val="14"/>
    <w:qFormat/>
    <w:uiPriority w:val="9"/>
    <w:pPr>
      <w:keepNext/>
      <w:spacing w:before="260" w:after="260" w:line="415" w:lineRule="auto"/>
      <w:ind w:left="720" w:hanging="720"/>
      <w:outlineLvl w:val="2"/>
    </w:pPr>
    <w:rPr>
      <w:b/>
      <w:bCs/>
      <w:sz w:val="32"/>
      <w:szCs w:val="32"/>
    </w:rPr>
  </w:style>
  <w:style w:type="character" w:default="1" w:styleId="11">
    <w:name w:val="Default Paragraph Font"/>
    <w:semiHidden/>
    <w:unhideWhenUsed/>
    <w:qFormat/>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5">
    <w:name w:val="toc 3"/>
    <w:basedOn w:val="1"/>
    <w:next w:val="1"/>
    <w:semiHidden/>
    <w:unhideWhenUsed/>
    <w:qFormat/>
    <w:uiPriority w:val="39"/>
    <w:pPr>
      <w:ind w:left="840"/>
    </w:pPr>
  </w:style>
  <w:style w:type="paragraph" w:styleId="6">
    <w:name w:val="footer"/>
    <w:basedOn w:val="1"/>
    <w:link w:val="17"/>
    <w:semiHidden/>
    <w:unhideWhenUsed/>
    <w:qFormat/>
    <w:uiPriority w:val="99"/>
    <w:pPr>
      <w:snapToGrid w:val="0"/>
      <w:jc w:val="left"/>
    </w:pPr>
    <w:rPr>
      <w:sz w:val="18"/>
      <w:szCs w:val="18"/>
    </w:rPr>
  </w:style>
  <w:style w:type="paragraph" w:styleId="7">
    <w:name w:val="header"/>
    <w:basedOn w:val="1"/>
    <w:link w:val="16"/>
    <w:semiHidden/>
    <w:unhideWhenUsed/>
    <w:qFormat/>
    <w:uiPriority w:val="99"/>
    <w:pPr>
      <w:snapToGrid w:val="0"/>
    </w:pPr>
    <w:rPr>
      <w:sz w:val="18"/>
      <w:szCs w:val="18"/>
    </w:rPr>
  </w:style>
  <w:style w:type="paragraph" w:styleId="8">
    <w:name w:val="toc 1"/>
    <w:basedOn w:val="1"/>
    <w:next w:val="1"/>
    <w:semiHidden/>
    <w:unhideWhenUsed/>
    <w:qFormat/>
    <w:uiPriority w:val="39"/>
  </w:style>
  <w:style w:type="paragraph" w:styleId="9">
    <w:name w:val="toc 2"/>
    <w:basedOn w:val="1"/>
    <w:next w:val="1"/>
    <w:semiHidden/>
    <w:unhideWhenUsed/>
    <w:qFormat/>
    <w:uiPriority w:val="39"/>
    <w:pPr>
      <w:ind w:left="420"/>
    </w:pPr>
  </w:style>
  <w:style w:type="character" w:customStyle="1" w:styleId="12">
    <w:name w:val="标题 1 字符"/>
    <w:basedOn w:val="11"/>
    <w:link w:val="2"/>
    <w:uiPriority w:val="9"/>
    <w:rPr>
      <w:rFonts w:ascii="Calibri" w:hAnsi="Calibri" w:eastAsia="宋体" w:cs="宋体"/>
      <w:b/>
      <w:bCs/>
      <w:kern w:val="44"/>
      <w:sz w:val="44"/>
      <w:szCs w:val="44"/>
    </w:rPr>
  </w:style>
  <w:style w:type="character" w:customStyle="1" w:styleId="13">
    <w:name w:val="标题 2 字符"/>
    <w:basedOn w:val="11"/>
    <w:link w:val="3"/>
    <w:semiHidden/>
    <w:qFormat/>
    <w:uiPriority w:val="9"/>
    <w:rPr>
      <w:rFonts w:hint="default" w:ascii="Arial" w:hAnsi="Arial" w:cs="Arial"/>
      <w:b/>
      <w:bCs/>
    </w:rPr>
  </w:style>
  <w:style w:type="character" w:customStyle="1" w:styleId="14">
    <w:name w:val="标题 3 字符"/>
    <w:basedOn w:val="11"/>
    <w:link w:val="4"/>
    <w:semiHidden/>
    <w:qFormat/>
    <w:uiPriority w:val="9"/>
    <w:rPr>
      <w:rFonts w:ascii="Calibri" w:hAnsi="Calibri" w:eastAsia="宋体" w:cs="宋体"/>
      <w:b/>
      <w:bCs/>
      <w:sz w:val="32"/>
      <w:szCs w:val="32"/>
    </w:rPr>
  </w:style>
  <w:style w:type="paragraph" w:customStyle="1" w:styleId="15">
    <w:name w:val="msonormal"/>
    <w:basedOn w:val="1"/>
    <w:qFormat/>
    <w:uiPriority w:val="0"/>
    <w:pPr>
      <w:spacing w:before="100" w:beforeAutospacing="1" w:after="100" w:afterAutospacing="1"/>
      <w:jc w:val="left"/>
    </w:pPr>
    <w:rPr>
      <w:rFonts w:ascii="宋体" w:hAnsi="宋体"/>
      <w:sz w:val="24"/>
      <w:szCs w:val="24"/>
    </w:rPr>
  </w:style>
  <w:style w:type="character" w:customStyle="1" w:styleId="16">
    <w:name w:val="页眉 字符"/>
    <w:basedOn w:val="11"/>
    <w:link w:val="7"/>
    <w:semiHidden/>
    <w:qFormat/>
    <w:uiPriority w:val="99"/>
    <w:rPr>
      <w:rFonts w:ascii="Calibri" w:hAnsi="Calibri" w:eastAsia="宋体" w:cs="宋体"/>
      <w:sz w:val="18"/>
      <w:szCs w:val="18"/>
    </w:rPr>
  </w:style>
  <w:style w:type="character" w:customStyle="1" w:styleId="17">
    <w:name w:val="页脚 字符"/>
    <w:basedOn w:val="11"/>
    <w:link w:val="6"/>
    <w:semiHidden/>
    <w:qFormat/>
    <w:uiPriority w:val="99"/>
    <w:rPr>
      <w:rFonts w:ascii="Calibri" w:hAnsi="Calibri" w:eastAsia="宋体" w:cs="宋体"/>
      <w:sz w:val="18"/>
      <w:szCs w:val="18"/>
    </w:rPr>
  </w:style>
  <w:style w:type="paragraph" w:customStyle="1" w:styleId="18">
    <w:name w:val="TOC 标题1"/>
    <w:basedOn w:val="1"/>
    <w:qFormat/>
    <w:uiPriority w:val="0"/>
    <w:pPr>
      <w:keepNext/>
      <w:spacing w:before="240" w:line="256" w:lineRule="auto"/>
      <w:jc w:val="left"/>
    </w:pPr>
    <w:rPr>
      <w:rFonts w:ascii="Calibri Light" w:hAnsi="Calibri Light"/>
      <w:color w:val="2E74B5"/>
      <w:sz w:val="32"/>
      <w:szCs w:val="32"/>
    </w:rPr>
  </w:style>
  <w:style w:type="character" w:customStyle="1" w:styleId="19">
    <w:name w:val="translated-span"/>
    <w:basedOn w:val="11"/>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218</Words>
  <Characters>1248</Characters>
  <Lines>10</Lines>
  <Paragraphs>2</Paragraphs>
  <TotalTime>6</TotalTime>
  <ScaleCrop>false</ScaleCrop>
  <LinksUpToDate>false</LinksUpToDate>
  <CharactersWithSpaces>1464</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2019-07-11T10:10:00Z</dcterms:created>
  <dc:creator>Administrator</dc:creator>
  <cp:lastModifiedBy>莺子</cp:lastModifiedBy>
  <dcterms:modified xsi:type="dcterms:W3CDTF">2019-07-11T11:07:46Z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